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34AF" w14:textId="77777777" w:rsidR="00E63D8C" w:rsidRPr="00463BF2" w:rsidRDefault="00E63D8C" w:rsidP="00463BF2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</w:p>
    <w:p w14:paraId="27DF9E5A" w14:textId="45A60925" w:rsidR="00E63D8C" w:rsidRPr="00463BF2" w:rsidRDefault="00CE1479" w:rsidP="00463BF2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463BF2">
        <w:rPr>
          <w:rFonts w:ascii="Arial" w:hAnsi="Arial" w:cs="Arial"/>
          <w:b/>
          <w:bCs/>
          <w:sz w:val="22"/>
          <w:szCs w:val="22"/>
        </w:rPr>
        <w:t xml:space="preserve">Załącznik </w:t>
      </w:r>
      <w:r w:rsidR="00E810E3">
        <w:rPr>
          <w:rFonts w:ascii="Arial" w:hAnsi="Arial" w:cs="Arial"/>
          <w:b/>
          <w:bCs/>
          <w:sz w:val="22"/>
          <w:szCs w:val="22"/>
        </w:rPr>
        <w:t xml:space="preserve">nr 2 </w:t>
      </w:r>
      <w:r w:rsidRPr="00463BF2">
        <w:rPr>
          <w:rFonts w:ascii="Arial" w:hAnsi="Arial" w:cs="Arial"/>
          <w:b/>
          <w:bCs/>
          <w:sz w:val="22"/>
          <w:szCs w:val="22"/>
        </w:rPr>
        <w:t>do zapytania</w:t>
      </w:r>
    </w:p>
    <w:p w14:paraId="3E884C44" w14:textId="77777777" w:rsidR="008E5A47" w:rsidRPr="00463BF2" w:rsidRDefault="008E5A47" w:rsidP="00463BF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2733B911" w14:textId="77777777" w:rsidR="00F55FA9" w:rsidRPr="00463BF2" w:rsidRDefault="00F55FA9" w:rsidP="00463BF2">
      <w:pPr>
        <w:widowControl w:val="0"/>
        <w:suppressAutoHyphens/>
        <w:jc w:val="center"/>
        <w:textAlignment w:val="baseline"/>
        <w:rPr>
          <w:rFonts w:ascii="Arial" w:eastAsia="Calibri" w:hAnsi="Arial" w:cs="Arial"/>
          <w:b/>
          <w:kern w:val="1"/>
          <w:sz w:val="22"/>
          <w:szCs w:val="22"/>
          <w:lang w:eastAsia="hi-IN" w:bidi="hi-IN"/>
        </w:rPr>
      </w:pPr>
      <w:r w:rsidRPr="00463BF2">
        <w:rPr>
          <w:rFonts w:ascii="Arial" w:eastAsia="Calibri" w:hAnsi="Arial" w:cs="Arial"/>
          <w:b/>
          <w:kern w:val="1"/>
          <w:sz w:val="22"/>
          <w:szCs w:val="22"/>
          <w:lang w:eastAsia="hi-IN" w:bidi="hi-IN"/>
        </w:rPr>
        <w:t>UMOWA  nr …</w:t>
      </w:r>
    </w:p>
    <w:p w14:paraId="064F849D" w14:textId="77777777" w:rsidR="00F55FA9" w:rsidRPr="00463BF2" w:rsidRDefault="00F55FA9" w:rsidP="00463BF2">
      <w:pPr>
        <w:widowControl w:val="0"/>
        <w:suppressAutoHyphens/>
        <w:jc w:val="center"/>
        <w:textAlignment w:val="baseline"/>
        <w:rPr>
          <w:rFonts w:ascii="Arial" w:eastAsia="Calibri" w:hAnsi="Arial" w:cs="Arial"/>
          <w:b/>
          <w:kern w:val="1"/>
          <w:sz w:val="22"/>
          <w:szCs w:val="22"/>
          <w:shd w:val="clear" w:color="auto" w:fill="FFFF00"/>
          <w:lang w:eastAsia="hi-IN" w:bidi="hi-IN"/>
        </w:rPr>
      </w:pPr>
    </w:p>
    <w:p w14:paraId="339F40CB" w14:textId="77777777" w:rsidR="00F55FA9" w:rsidRPr="00463BF2" w:rsidRDefault="00F55FA9" w:rsidP="00463BF2">
      <w:pPr>
        <w:widowControl w:val="0"/>
        <w:suppressAutoHyphens/>
        <w:jc w:val="center"/>
        <w:textAlignment w:val="baseline"/>
        <w:rPr>
          <w:rFonts w:ascii="Arial" w:eastAsia="Calibri" w:hAnsi="Arial" w:cs="Arial"/>
          <w:kern w:val="1"/>
          <w:sz w:val="22"/>
          <w:szCs w:val="22"/>
          <w:lang w:eastAsia="hi-IN" w:bidi="hi-IN"/>
        </w:rPr>
      </w:pPr>
      <w:r w:rsidRPr="00463BF2">
        <w:rPr>
          <w:rFonts w:ascii="Arial" w:eastAsia="Calibri" w:hAnsi="Arial" w:cs="Arial"/>
          <w:kern w:val="1"/>
          <w:sz w:val="22"/>
          <w:szCs w:val="22"/>
          <w:lang w:eastAsia="hi-IN" w:bidi="hi-IN"/>
        </w:rPr>
        <w:t>zawarta w dniu …..  roku w Porębie w pomiędzy:</w:t>
      </w:r>
    </w:p>
    <w:p w14:paraId="7F8589B4" w14:textId="77777777" w:rsidR="00F55FA9" w:rsidRPr="00463BF2" w:rsidRDefault="00F55FA9" w:rsidP="00463BF2">
      <w:pPr>
        <w:widowControl w:val="0"/>
        <w:suppressAutoHyphens/>
        <w:jc w:val="center"/>
        <w:textAlignment w:val="baseline"/>
        <w:rPr>
          <w:rFonts w:ascii="Arial" w:eastAsia="Calibri" w:hAnsi="Arial" w:cs="Arial"/>
          <w:kern w:val="1"/>
          <w:sz w:val="22"/>
          <w:szCs w:val="22"/>
          <w:lang w:eastAsia="hi-IN" w:bidi="hi-IN"/>
        </w:rPr>
      </w:pPr>
    </w:p>
    <w:p w14:paraId="1F3C86BE" w14:textId="5FFF2520" w:rsidR="00F55FA9" w:rsidRPr="00463BF2" w:rsidRDefault="00F55FA9" w:rsidP="00463BF2">
      <w:pPr>
        <w:autoSpaceDE w:val="0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463BF2">
        <w:rPr>
          <w:rFonts w:ascii="Arial" w:eastAsia="Calibri" w:hAnsi="Arial" w:cs="Arial"/>
          <w:b/>
          <w:bCs/>
          <w:sz w:val="22"/>
          <w:szCs w:val="22"/>
        </w:rPr>
        <w:t>Miejskim Przedsiębiorstwem Wodociągów i Kanalizacji Spółką z ograniczoną odpowiedzialnością</w:t>
      </w:r>
      <w:r w:rsidRPr="00463BF2">
        <w:rPr>
          <w:rFonts w:ascii="Arial" w:eastAsia="Calibri" w:hAnsi="Arial" w:cs="Arial"/>
          <w:bCs/>
          <w:sz w:val="22"/>
          <w:szCs w:val="22"/>
        </w:rPr>
        <w:t xml:space="preserve"> z siedzibą w Porębie, 42-480 Poręba ul. ks. Franciszka </w:t>
      </w:r>
      <w:proofErr w:type="spellStart"/>
      <w:r w:rsidRPr="00463BF2">
        <w:rPr>
          <w:rFonts w:ascii="Arial" w:eastAsia="Calibri" w:hAnsi="Arial" w:cs="Arial"/>
          <w:bCs/>
          <w:sz w:val="22"/>
          <w:szCs w:val="22"/>
        </w:rPr>
        <w:t>Pędzicha</w:t>
      </w:r>
      <w:proofErr w:type="spellEnd"/>
      <w:r w:rsidRPr="00463BF2">
        <w:rPr>
          <w:rFonts w:ascii="Arial" w:eastAsia="Calibri" w:hAnsi="Arial" w:cs="Arial"/>
          <w:bCs/>
          <w:sz w:val="22"/>
          <w:szCs w:val="22"/>
        </w:rPr>
        <w:t xml:space="preserve"> 12, wpisaną do rejestru przedsiębiorców pod numerem KRS: 0000360471, NIP: 6492269827, REGON: 241576957, reprezentowaną przez: Pana Tomasza Turka – Prezesa Zarządu, </w:t>
      </w:r>
    </w:p>
    <w:p w14:paraId="22410D87" w14:textId="77777777" w:rsidR="00E63D8C" w:rsidRPr="00463BF2" w:rsidRDefault="00E63D8C" w:rsidP="00463BF2">
      <w:pPr>
        <w:pStyle w:val="Teksttreci0"/>
        <w:shd w:val="clear" w:color="auto" w:fill="auto"/>
        <w:spacing w:after="0" w:line="240" w:lineRule="auto"/>
        <w:ind w:firstLine="0"/>
        <w:rPr>
          <w:rFonts w:ascii="Arial" w:hAnsi="Arial" w:cs="Arial"/>
          <w:sz w:val="22"/>
          <w:szCs w:val="22"/>
        </w:rPr>
      </w:pPr>
    </w:p>
    <w:p w14:paraId="34B0B109" w14:textId="77777777" w:rsidR="00E63D8C" w:rsidRPr="00463BF2" w:rsidRDefault="00E63D8C" w:rsidP="00463BF2">
      <w:pPr>
        <w:pStyle w:val="Teksttreci0"/>
        <w:shd w:val="clear" w:color="auto" w:fill="auto"/>
        <w:spacing w:after="0" w:line="240" w:lineRule="auto"/>
        <w:ind w:left="400" w:hanging="400"/>
        <w:rPr>
          <w:rFonts w:ascii="Arial" w:hAnsi="Arial" w:cs="Arial"/>
          <w:sz w:val="22"/>
          <w:szCs w:val="22"/>
        </w:rPr>
      </w:pPr>
      <w:r w:rsidRPr="00463BF2">
        <w:rPr>
          <w:rFonts w:ascii="Arial" w:hAnsi="Arial" w:cs="Arial"/>
          <w:sz w:val="22"/>
          <w:szCs w:val="22"/>
        </w:rPr>
        <w:t>zwanym dalej Zamawiającym,</w:t>
      </w:r>
    </w:p>
    <w:p w14:paraId="79847A90" w14:textId="77777777" w:rsidR="00E63D8C" w:rsidRPr="00463BF2" w:rsidRDefault="00E63D8C" w:rsidP="00463BF2">
      <w:pPr>
        <w:pStyle w:val="Teksttreci0"/>
        <w:shd w:val="clear" w:color="auto" w:fill="auto"/>
        <w:spacing w:after="0" w:line="240" w:lineRule="auto"/>
        <w:ind w:left="400" w:hanging="400"/>
        <w:rPr>
          <w:rFonts w:ascii="Arial" w:hAnsi="Arial" w:cs="Arial"/>
          <w:sz w:val="22"/>
          <w:szCs w:val="22"/>
        </w:rPr>
      </w:pPr>
    </w:p>
    <w:p w14:paraId="6A5ECD69" w14:textId="77777777" w:rsidR="00E63D8C" w:rsidRPr="00463BF2" w:rsidRDefault="00E63D8C" w:rsidP="00463BF2">
      <w:pPr>
        <w:pStyle w:val="Teksttreci0"/>
        <w:shd w:val="clear" w:color="auto" w:fill="auto"/>
        <w:spacing w:after="0" w:line="240" w:lineRule="auto"/>
        <w:ind w:left="400" w:hanging="400"/>
        <w:rPr>
          <w:rFonts w:ascii="Arial" w:hAnsi="Arial" w:cs="Arial"/>
          <w:sz w:val="22"/>
          <w:szCs w:val="22"/>
        </w:rPr>
      </w:pPr>
      <w:r w:rsidRPr="00463BF2">
        <w:rPr>
          <w:rFonts w:ascii="Arial" w:hAnsi="Arial" w:cs="Arial"/>
          <w:sz w:val="22"/>
          <w:szCs w:val="22"/>
        </w:rPr>
        <w:t>a</w:t>
      </w:r>
    </w:p>
    <w:p w14:paraId="51FB32F3" w14:textId="77777777" w:rsidR="00E63D8C" w:rsidRPr="00463BF2" w:rsidRDefault="00E63D8C" w:rsidP="00463BF2">
      <w:pPr>
        <w:pStyle w:val="Teksttreci0"/>
        <w:shd w:val="clear" w:color="auto" w:fill="auto"/>
        <w:spacing w:after="0" w:line="240" w:lineRule="auto"/>
        <w:ind w:left="400" w:hanging="400"/>
        <w:rPr>
          <w:rFonts w:ascii="Arial" w:hAnsi="Arial" w:cs="Arial"/>
          <w:sz w:val="22"/>
          <w:szCs w:val="22"/>
        </w:rPr>
      </w:pPr>
    </w:p>
    <w:p w14:paraId="04BFDA43" w14:textId="77777777" w:rsidR="00D86F69" w:rsidRPr="00463BF2" w:rsidRDefault="00D86F69" w:rsidP="00463BF2">
      <w:pPr>
        <w:jc w:val="both"/>
        <w:rPr>
          <w:rFonts w:ascii="Arial" w:hAnsi="Arial" w:cs="Arial"/>
          <w:b/>
          <w:i/>
          <w:color w:val="000000"/>
          <w:kern w:val="32"/>
          <w:sz w:val="22"/>
          <w:szCs w:val="22"/>
        </w:rPr>
      </w:pPr>
      <w:r w:rsidRPr="00463BF2">
        <w:rPr>
          <w:rFonts w:ascii="Arial" w:hAnsi="Arial" w:cs="Arial"/>
          <w:b/>
          <w:i/>
          <w:color w:val="000000"/>
          <w:kern w:val="32"/>
          <w:sz w:val="22"/>
          <w:szCs w:val="22"/>
        </w:rPr>
        <w:t>(w przypadku przedsiębiorcy wpisanego do KRS)</w:t>
      </w:r>
    </w:p>
    <w:p w14:paraId="4F24EC12" w14:textId="77777777" w:rsidR="00D86F69" w:rsidRPr="00463BF2" w:rsidRDefault="00D86F69" w:rsidP="00463BF2">
      <w:pPr>
        <w:jc w:val="both"/>
        <w:rPr>
          <w:rFonts w:ascii="Arial" w:hAnsi="Arial" w:cs="Arial"/>
          <w:color w:val="000000"/>
          <w:kern w:val="32"/>
          <w:sz w:val="22"/>
          <w:szCs w:val="22"/>
        </w:rPr>
      </w:pPr>
      <w:r w:rsidRPr="00463BF2">
        <w:rPr>
          <w:rFonts w:ascii="Arial" w:hAnsi="Arial" w:cs="Arial"/>
          <w:color w:val="000000"/>
          <w:kern w:val="32"/>
          <w:sz w:val="22"/>
          <w:szCs w:val="22"/>
        </w:rPr>
        <w:t xml:space="preserve">................................................................................, z siedzibą w ............................... przy ulicy ..............................., posiadającym REGON: …………….. oraz NIP: …………………..  wpisaną do rejestru przedsiębiorców prowadzonego przez Sąd Rejonowy .............................................  .......... Wydział Gospodarczy Krajowego Rejestru Sądowego pod numerem KRS: ..............., </w:t>
      </w:r>
    </w:p>
    <w:p w14:paraId="56813D10" w14:textId="77777777" w:rsidR="00D86F69" w:rsidRPr="00463BF2" w:rsidRDefault="00D86F69" w:rsidP="00463BF2">
      <w:pPr>
        <w:jc w:val="both"/>
        <w:rPr>
          <w:rFonts w:ascii="Arial" w:hAnsi="Arial" w:cs="Arial"/>
          <w:color w:val="000000"/>
          <w:kern w:val="32"/>
          <w:sz w:val="22"/>
          <w:szCs w:val="22"/>
        </w:rPr>
      </w:pPr>
      <w:r w:rsidRPr="00463BF2">
        <w:rPr>
          <w:rFonts w:ascii="Arial" w:hAnsi="Arial" w:cs="Arial"/>
          <w:color w:val="000000"/>
          <w:kern w:val="32"/>
          <w:sz w:val="22"/>
          <w:szCs w:val="22"/>
        </w:rPr>
        <w:t>zwaną w treści umowy „Wykonawcą ”, reprezentowaną przez:</w:t>
      </w:r>
    </w:p>
    <w:p w14:paraId="37107670" w14:textId="77777777" w:rsidR="00D86F69" w:rsidRPr="00463BF2" w:rsidRDefault="00D86F69" w:rsidP="00463BF2">
      <w:pPr>
        <w:jc w:val="both"/>
        <w:rPr>
          <w:rFonts w:ascii="Arial" w:hAnsi="Arial" w:cs="Arial"/>
          <w:color w:val="000000"/>
          <w:kern w:val="32"/>
          <w:sz w:val="22"/>
          <w:szCs w:val="22"/>
        </w:rPr>
      </w:pPr>
      <w:r w:rsidRPr="00463BF2">
        <w:rPr>
          <w:rFonts w:ascii="Arial" w:hAnsi="Arial" w:cs="Arial"/>
          <w:color w:val="000000"/>
          <w:kern w:val="32"/>
          <w:sz w:val="22"/>
          <w:szCs w:val="22"/>
        </w:rPr>
        <w:t>1 ...............................</w:t>
      </w:r>
    </w:p>
    <w:p w14:paraId="0D9C888C" w14:textId="77777777" w:rsidR="00D86F69" w:rsidRPr="00463BF2" w:rsidRDefault="00D86F69" w:rsidP="00463BF2">
      <w:pPr>
        <w:jc w:val="both"/>
        <w:rPr>
          <w:rFonts w:ascii="Arial" w:hAnsi="Arial" w:cs="Arial"/>
          <w:color w:val="000000"/>
          <w:kern w:val="32"/>
          <w:sz w:val="22"/>
          <w:szCs w:val="22"/>
        </w:rPr>
      </w:pPr>
      <w:r w:rsidRPr="00463BF2">
        <w:rPr>
          <w:rFonts w:ascii="Arial" w:hAnsi="Arial" w:cs="Arial"/>
          <w:color w:val="000000"/>
          <w:kern w:val="32"/>
          <w:sz w:val="22"/>
          <w:szCs w:val="22"/>
        </w:rPr>
        <w:t>2 ...............................</w:t>
      </w:r>
    </w:p>
    <w:p w14:paraId="492F1EE0" w14:textId="77777777" w:rsidR="00D86F69" w:rsidRPr="00463BF2" w:rsidRDefault="00D86F69" w:rsidP="00463BF2">
      <w:pPr>
        <w:jc w:val="both"/>
        <w:rPr>
          <w:rFonts w:ascii="Arial" w:hAnsi="Arial" w:cs="Arial"/>
          <w:color w:val="000000"/>
          <w:kern w:val="32"/>
          <w:sz w:val="22"/>
          <w:szCs w:val="22"/>
        </w:rPr>
      </w:pPr>
    </w:p>
    <w:p w14:paraId="2FC0642C" w14:textId="77777777" w:rsidR="00D86F69" w:rsidRPr="00463BF2" w:rsidRDefault="00D86F69" w:rsidP="00463BF2">
      <w:pPr>
        <w:jc w:val="both"/>
        <w:rPr>
          <w:rFonts w:ascii="Arial" w:hAnsi="Arial" w:cs="Arial"/>
          <w:b/>
          <w:i/>
          <w:color w:val="000000"/>
          <w:kern w:val="32"/>
          <w:sz w:val="22"/>
          <w:szCs w:val="22"/>
        </w:rPr>
      </w:pPr>
      <w:r w:rsidRPr="00463BF2">
        <w:rPr>
          <w:rFonts w:ascii="Arial" w:hAnsi="Arial" w:cs="Arial"/>
          <w:b/>
          <w:i/>
          <w:color w:val="000000"/>
          <w:kern w:val="32"/>
          <w:sz w:val="22"/>
          <w:szCs w:val="22"/>
        </w:rPr>
        <w:t>(w przypadku przedsiębiorcy wpisanego do Centralnej Ewidencji i Informacji o Działalności Gospodarczej)</w:t>
      </w:r>
    </w:p>
    <w:p w14:paraId="02CFBBF0" w14:textId="77777777" w:rsidR="00D86F69" w:rsidRPr="00463BF2" w:rsidRDefault="00D86F69" w:rsidP="00463BF2">
      <w:pPr>
        <w:jc w:val="both"/>
        <w:rPr>
          <w:rFonts w:ascii="Arial" w:hAnsi="Arial" w:cs="Arial"/>
          <w:color w:val="000000"/>
          <w:kern w:val="32"/>
          <w:sz w:val="22"/>
          <w:szCs w:val="22"/>
        </w:rPr>
      </w:pPr>
      <w:r w:rsidRPr="00463BF2">
        <w:rPr>
          <w:rFonts w:ascii="Arial" w:hAnsi="Arial" w:cs="Arial"/>
          <w:color w:val="000000"/>
          <w:kern w:val="32"/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76699264" w14:textId="77777777" w:rsidR="00D86F69" w:rsidRPr="00463BF2" w:rsidRDefault="00D86F69" w:rsidP="00463BF2">
      <w:pPr>
        <w:jc w:val="both"/>
        <w:rPr>
          <w:rFonts w:ascii="Arial" w:hAnsi="Arial" w:cs="Arial"/>
          <w:color w:val="000000"/>
          <w:kern w:val="32"/>
          <w:sz w:val="22"/>
          <w:szCs w:val="22"/>
        </w:rPr>
      </w:pPr>
      <w:r w:rsidRPr="00463BF2">
        <w:rPr>
          <w:rFonts w:ascii="Arial" w:hAnsi="Arial" w:cs="Arial"/>
          <w:color w:val="000000"/>
          <w:kern w:val="32"/>
          <w:sz w:val="22"/>
          <w:szCs w:val="22"/>
        </w:rPr>
        <w:t xml:space="preserve">zwanym w treści umowy „Wykonawcą”, </w:t>
      </w:r>
    </w:p>
    <w:p w14:paraId="4B220CFA" w14:textId="77777777" w:rsidR="00D86F69" w:rsidRPr="00463BF2" w:rsidRDefault="00D86F69" w:rsidP="00463BF2">
      <w:pPr>
        <w:jc w:val="both"/>
        <w:rPr>
          <w:rFonts w:ascii="Arial" w:hAnsi="Arial" w:cs="Arial"/>
          <w:i/>
          <w:color w:val="000000"/>
          <w:kern w:val="32"/>
          <w:sz w:val="22"/>
          <w:szCs w:val="22"/>
        </w:rPr>
      </w:pPr>
    </w:p>
    <w:p w14:paraId="7458ACF5" w14:textId="77777777" w:rsidR="00D86F69" w:rsidRPr="00463BF2" w:rsidRDefault="00D86F69" w:rsidP="00463BF2">
      <w:pPr>
        <w:jc w:val="both"/>
        <w:rPr>
          <w:rFonts w:ascii="Arial" w:hAnsi="Arial" w:cs="Arial"/>
          <w:b/>
          <w:color w:val="000000"/>
          <w:kern w:val="32"/>
          <w:sz w:val="22"/>
          <w:szCs w:val="22"/>
        </w:rPr>
      </w:pPr>
      <w:r w:rsidRPr="00463BF2">
        <w:rPr>
          <w:rFonts w:ascii="Arial" w:hAnsi="Arial" w:cs="Arial"/>
          <w:b/>
          <w:i/>
          <w:color w:val="000000"/>
          <w:kern w:val="32"/>
          <w:sz w:val="22"/>
          <w:szCs w:val="22"/>
        </w:rPr>
        <w:t>(w przypadku spółki cywilnej wpisanej do Centralnej Ewidencji i Informacji o Działalności Gospodarczej)</w:t>
      </w:r>
    </w:p>
    <w:p w14:paraId="08F0208E" w14:textId="77777777" w:rsidR="00D86F69" w:rsidRPr="00463BF2" w:rsidRDefault="00D86F69" w:rsidP="00463BF2">
      <w:pPr>
        <w:jc w:val="both"/>
        <w:rPr>
          <w:rFonts w:ascii="Arial" w:hAnsi="Arial" w:cs="Arial"/>
          <w:color w:val="000000"/>
          <w:kern w:val="32"/>
          <w:sz w:val="22"/>
          <w:szCs w:val="22"/>
        </w:rPr>
      </w:pPr>
      <w:r w:rsidRPr="00463BF2">
        <w:rPr>
          <w:rFonts w:ascii="Arial" w:hAnsi="Arial" w:cs="Arial"/>
          <w:color w:val="000000"/>
          <w:kern w:val="32"/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7F1D8A46" w14:textId="77777777" w:rsidR="00D86F69" w:rsidRPr="00463BF2" w:rsidRDefault="00D86F69" w:rsidP="00463BF2">
      <w:pPr>
        <w:jc w:val="both"/>
        <w:rPr>
          <w:rFonts w:ascii="Arial" w:hAnsi="Arial" w:cs="Arial"/>
          <w:color w:val="000000"/>
          <w:kern w:val="32"/>
          <w:sz w:val="22"/>
          <w:szCs w:val="22"/>
        </w:rPr>
      </w:pPr>
      <w:r w:rsidRPr="00463BF2">
        <w:rPr>
          <w:rFonts w:ascii="Arial" w:hAnsi="Arial" w:cs="Arial"/>
          <w:color w:val="000000"/>
          <w:kern w:val="32"/>
          <w:sz w:val="22"/>
          <w:szCs w:val="22"/>
        </w:rPr>
        <w:t>oraz</w:t>
      </w:r>
    </w:p>
    <w:p w14:paraId="2B4EA374" w14:textId="77777777" w:rsidR="00D86F69" w:rsidRPr="00463BF2" w:rsidRDefault="00D86F69" w:rsidP="00463BF2">
      <w:pPr>
        <w:jc w:val="both"/>
        <w:rPr>
          <w:rFonts w:ascii="Arial" w:hAnsi="Arial" w:cs="Arial"/>
          <w:color w:val="000000"/>
          <w:kern w:val="32"/>
          <w:sz w:val="22"/>
          <w:szCs w:val="22"/>
        </w:rPr>
      </w:pPr>
      <w:r w:rsidRPr="00463BF2">
        <w:rPr>
          <w:rFonts w:ascii="Arial" w:hAnsi="Arial" w:cs="Arial"/>
          <w:color w:val="000000"/>
          <w:kern w:val="32"/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02E17515" w14:textId="77777777" w:rsidR="00D86F69" w:rsidRPr="00463BF2" w:rsidRDefault="00D86F69" w:rsidP="00463BF2">
      <w:pPr>
        <w:jc w:val="both"/>
        <w:rPr>
          <w:rFonts w:ascii="Arial" w:hAnsi="Arial" w:cs="Arial"/>
          <w:color w:val="000000"/>
          <w:kern w:val="32"/>
          <w:sz w:val="22"/>
          <w:szCs w:val="22"/>
        </w:rPr>
      </w:pPr>
      <w:r w:rsidRPr="00463BF2">
        <w:rPr>
          <w:rFonts w:ascii="Arial" w:hAnsi="Arial" w:cs="Arial"/>
          <w:color w:val="000000"/>
          <w:kern w:val="32"/>
          <w:sz w:val="22"/>
          <w:szCs w:val="22"/>
        </w:rPr>
        <w:t>działających w formie spółki cywilnej pod firmą ……………………… z siedzibą w .................................. przy ulicy ............................, posiadającą REGON: …………….. oraz NIP: ………………….., wpisaną do Centralnej Ewidencji i Informacji o Działalności Gospodarczej</w:t>
      </w:r>
    </w:p>
    <w:p w14:paraId="1E55553D" w14:textId="77777777" w:rsidR="00D86F69" w:rsidRPr="00463BF2" w:rsidRDefault="00D86F69" w:rsidP="00463BF2">
      <w:pPr>
        <w:pStyle w:val="Akapitzlist"/>
        <w:rPr>
          <w:rFonts w:ascii="Arial" w:hAnsi="Arial" w:cs="Arial"/>
          <w:sz w:val="22"/>
          <w:szCs w:val="22"/>
        </w:rPr>
      </w:pPr>
    </w:p>
    <w:p w14:paraId="4AB3B7E3" w14:textId="77777777" w:rsidR="00D86F69" w:rsidRPr="00463BF2" w:rsidRDefault="00D86F69" w:rsidP="00463BF2">
      <w:pPr>
        <w:pStyle w:val="Akapitzlist"/>
        <w:ind w:left="0"/>
        <w:rPr>
          <w:rFonts w:ascii="Arial" w:hAnsi="Arial" w:cs="Arial"/>
          <w:sz w:val="22"/>
          <w:szCs w:val="22"/>
        </w:rPr>
      </w:pPr>
      <w:r w:rsidRPr="00463BF2">
        <w:rPr>
          <w:rFonts w:ascii="Arial" w:hAnsi="Arial" w:cs="Arial"/>
          <w:sz w:val="22"/>
          <w:szCs w:val="22"/>
        </w:rPr>
        <w:t xml:space="preserve">zwanym w dalszej części </w:t>
      </w:r>
      <w:r w:rsidRPr="00463BF2">
        <w:rPr>
          <w:rFonts w:ascii="Arial" w:hAnsi="Arial" w:cs="Arial"/>
          <w:b/>
          <w:sz w:val="22"/>
          <w:szCs w:val="22"/>
        </w:rPr>
        <w:t>„Wykonawcą”</w:t>
      </w:r>
    </w:p>
    <w:p w14:paraId="6BA26F2E" w14:textId="77777777" w:rsidR="00D86F69" w:rsidRPr="00463BF2" w:rsidRDefault="00D86F69" w:rsidP="00463BF2">
      <w:pPr>
        <w:pStyle w:val="Teksttreci0"/>
        <w:shd w:val="clear" w:color="auto" w:fill="auto"/>
        <w:spacing w:after="0" w:line="240" w:lineRule="auto"/>
        <w:ind w:right="37" w:firstLine="0"/>
        <w:jc w:val="left"/>
        <w:rPr>
          <w:rFonts w:ascii="Arial" w:hAnsi="Arial" w:cs="Arial"/>
          <w:sz w:val="22"/>
          <w:szCs w:val="22"/>
        </w:rPr>
      </w:pPr>
    </w:p>
    <w:p w14:paraId="5190313E" w14:textId="77777777" w:rsidR="00D86F69" w:rsidRPr="00463BF2" w:rsidRDefault="00D86F69" w:rsidP="00463BF2">
      <w:pPr>
        <w:pStyle w:val="Teksttreci0"/>
        <w:shd w:val="clear" w:color="auto" w:fill="auto"/>
        <w:spacing w:after="0" w:line="240" w:lineRule="auto"/>
        <w:ind w:right="37" w:firstLine="0"/>
        <w:jc w:val="left"/>
        <w:rPr>
          <w:rFonts w:ascii="Arial" w:hAnsi="Arial" w:cs="Arial"/>
          <w:sz w:val="22"/>
          <w:szCs w:val="22"/>
        </w:rPr>
      </w:pPr>
      <w:r w:rsidRPr="00463BF2">
        <w:rPr>
          <w:rFonts w:ascii="Arial" w:hAnsi="Arial" w:cs="Arial"/>
          <w:sz w:val="22"/>
          <w:szCs w:val="22"/>
        </w:rPr>
        <w:t>została zawarta umowa następującej treści:</w:t>
      </w:r>
    </w:p>
    <w:p w14:paraId="23BE0957" w14:textId="77777777" w:rsidR="00D86F69" w:rsidRPr="00463BF2" w:rsidRDefault="00D86F69" w:rsidP="00463BF2">
      <w:pPr>
        <w:pStyle w:val="Teksttreci0"/>
        <w:shd w:val="clear" w:color="auto" w:fill="auto"/>
        <w:spacing w:after="0" w:line="240" w:lineRule="auto"/>
        <w:ind w:right="40" w:firstLine="0"/>
        <w:rPr>
          <w:rFonts w:ascii="Arial" w:hAnsi="Arial" w:cs="Arial"/>
          <w:sz w:val="22"/>
          <w:szCs w:val="22"/>
        </w:rPr>
      </w:pPr>
    </w:p>
    <w:p w14:paraId="47324108" w14:textId="77777777" w:rsidR="0092212E" w:rsidRDefault="0092212E" w:rsidP="00463BF2">
      <w:pPr>
        <w:pStyle w:val="Standarduser"/>
        <w:jc w:val="both"/>
        <w:rPr>
          <w:rFonts w:ascii="Arial" w:hAnsi="Arial" w:cs="Arial"/>
          <w:sz w:val="22"/>
          <w:szCs w:val="22"/>
        </w:rPr>
      </w:pPr>
    </w:p>
    <w:p w14:paraId="02251117" w14:textId="77777777" w:rsidR="0092212E" w:rsidRDefault="0092212E" w:rsidP="00463BF2">
      <w:pPr>
        <w:pStyle w:val="Standarduser"/>
        <w:jc w:val="both"/>
        <w:rPr>
          <w:rFonts w:ascii="Arial" w:hAnsi="Arial" w:cs="Arial"/>
          <w:sz w:val="22"/>
          <w:szCs w:val="22"/>
        </w:rPr>
      </w:pPr>
    </w:p>
    <w:p w14:paraId="585DC6FA" w14:textId="6DF59A15" w:rsidR="00CE1479" w:rsidRPr="00463BF2" w:rsidRDefault="00CE1479" w:rsidP="00463BF2">
      <w:pPr>
        <w:pStyle w:val="Standarduser"/>
        <w:jc w:val="both"/>
        <w:rPr>
          <w:rFonts w:ascii="Arial" w:hAnsi="Arial" w:cs="Arial"/>
          <w:sz w:val="22"/>
          <w:szCs w:val="22"/>
        </w:rPr>
      </w:pPr>
      <w:r w:rsidRPr="00463BF2">
        <w:rPr>
          <w:rFonts w:ascii="Arial" w:hAnsi="Arial" w:cs="Arial"/>
          <w:sz w:val="22"/>
          <w:szCs w:val="22"/>
        </w:rPr>
        <w:t>Do niniejszej umowy z uwagi na wartość nie ma zastosowania ustawa z 11 września 2019 r. Prawo zamówień publicznych (</w:t>
      </w:r>
      <w:proofErr w:type="spellStart"/>
      <w:r w:rsidR="00DB79E1" w:rsidRPr="00463BF2">
        <w:rPr>
          <w:rFonts w:ascii="Arial" w:hAnsi="Arial" w:cs="Arial"/>
          <w:sz w:val="22"/>
          <w:szCs w:val="22"/>
        </w:rPr>
        <w:t>t.j</w:t>
      </w:r>
      <w:proofErr w:type="spellEnd"/>
      <w:r w:rsidR="00DB79E1" w:rsidRPr="00463BF2">
        <w:rPr>
          <w:rFonts w:ascii="Arial" w:hAnsi="Arial" w:cs="Arial"/>
          <w:sz w:val="22"/>
          <w:szCs w:val="22"/>
        </w:rPr>
        <w:t xml:space="preserve">. </w:t>
      </w:r>
      <w:r w:rsidRPr="00463BF2">
        <w:rPr>
          <w:rFonts w:ascii="Arial" w:hAnsi="Arial" w:cs="Arial"/>
          <w:sz w:val="22"/>
          <w:szCs w:val="22"/>
        </w:rPr>
        <w:t>Dz. U. z 202</w:t>
      </w:r>
      <w:r w:rsidR="00F55FA9" w:rsidRPr="00463BF2">
        <w:rPr>
          <w:rFonts w:ascii="Arial" w:hAnsi="Arial" w:cs="Arial"/>
          <w:sz w:val="22"/>
          <w:szCs w:val="22"/>
        </w:rPr>
        <w:t>4, poz. nr 1320</w:t>
      </w:r>
      <w:r w:rsidR="00C91D17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C91D17">
        <w:rPr>
          <w:rFonts w:ascii="Arial" w:hAnsi="Arial" w:cs="Arial"/>
          <w:sz w:val="22"/>
          <w:szCs w:val="22"/>
        </w:rPr>
        <w:t>późn</w:t>
      </w:r>
      <w:proofErr w:type="spellEnd"/>
      <w:r w:rsidR="00C91D17">
        <w:rPr>
          <w:rFonts w:ascii="Arial" w:hAnsi="Arial" w:cs="Arial"/>
          <w:sz w:val="22"/>
          <w:szCs w:val="22"/>
        </w:rPr>
        <w:t>. zm.</w:t>
      </w:r>
      <w:r w:rsidR="00F55FA9" w:rsidRPr="00463BF2">
        <w:rPr>
          <w:rFonts w:ascii="Arial" w:hAnsi="Arial" w:cs="Arial"/>
          <w:sz w:val="22"/>
          <w:szCs w:val="22"/>
        </w:rPr>
        <w:t xml:space="preserve">) </w:t>
      </w:r>
      <w:r w:rsidRPr="00463BF2">
        <w:rPr>
          <w:rFonts w:ascii="Arial" w:hAnsi="Arial" w:cs="Arial"/>
          <w:sz w:val="22"/>
          <w:szCs w:val="22"/>
        </w:rPr>
        <w:t>– art. 2 ust. 1 pkt 1 ustawy.</w:t>
      </w:r>
    </w:p>
    <w:p w14:paraId="0633B29A" w14:textId="1F2280CA" w:rsidR="00091721" w:rsidRPr="00463BF2" w:rsidRDefault="00091721" w:rsidP="00463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p w14:paraId="252C075E" w14:textId="77777777" w:rsidR="00E63D8C" w:rsidRPr="00463BF2" w:rsidRDefault="00E63D8C" w:rsidP="00463BF2">
      <w:pPr>
        <w:pStyle w:val="Teksttreci0"/>
        <w:shd w:val="clear" w:color="auto" w:fill="auto"/>
        <w:spacing w:after="0" w:line="240" w:lineRule="auto"/>
        <w:ind w:right="40" w:firstLine="0"/>
        <w:rPr>
          <w:rFonts w:ascii="Arial" w:hAnsi="Arial" w:cs="Arial"/>
          <w:sz w:val="22"/>
          <w:szCs w:val="22"/>
        </w:rPr>
      </w:pPr>
    </w:p>
    <w:p w14:paraId="25237046" w14:textId="77777777" w:rsidR="00E63D8C" w:rsidRPr="00463BF2" w:rsidRDefault="00E63D8C" w:rsidP="00463BF2">
      <w:pPr>
        <w:pStyle w:val="Teksttreci0"/>
        <w:shd w:val="clear" w:color="auto" w:fill="auto"/>
        <w:spacing w:after="0" w:line="240" w:lineRule="auto"/>
        <w:ind w:right="40" w:firstLine="0"/>
        <w:jc w:val="center"/>
        <w:rPr>
          <w:rFonts w:ascii="Arial" w:hAnsi="Arial" w:cs="Arial"/>
          <w:b/>
          <w:sz w:val="22"/>
          <w:szCs w:val="22"/>
        </w:rPr>
      </w:pPr>
      <w:r w:rsidRPr="00463BF2">
        <w:rPr>
          <w:rFonts w:ascii="Arial" w:hAnsi="Arial" w:cs="Arial"/>
          <w:b/>
          <w:sz w:val="22"/>
          <w:szCs w:val="22"/>
        </w:rPr>
        <w:t>§ 1</w:t>
      </w:r>
    </w:p>
    <w:p w14:paraId="5B970013" w14:textId="77777777" w:rsidR="00E63D8C" w:rsidRPr="00463BF2" w:rsidRDefault="00E63D8C" w:rsidP="00463BF2">
      <w:pPr>
        <w:pStyle w:val="Teksttreci0"/>
        <w:shd w:val="clear" w:color="auto" w:fill="auto"/>
        <w:spacing w:after="0" w:line="240" w:lineRule="auto"/>
        <w:ind w:right="40" w:firstLine="0"/>
        <w:jc w:val="center"/>
        <w:rPr>
          <w:rFonts w:ascii="Arial" w:hAnsi="Arial" w:cs="Arial"/>
          <w:b/>
          <w:sz w:val="22"/>
          <w:szCs w:val="22"/>
        </w:rPr>
      </w:pPr>
      <w:r w:rsidRPr="00463BF2">
        <w:rPr>
          <w:rFonts w:ascii="Arial" w:hAnsi="Arial" w:cs="Arial"/>
          <w:b/>
          <w:sz w:val="22"/>
          <w:szCs w:val="22"/>
        </w:rPr>
        <w:t>Przedmiot umowy</w:t>
      </w:r>
    </w:p>
    <w:p w14:paraId="6BA8C961" w14:textId="77777777" w:rsidR="00D86F69" w:rsidRPr="00463BF2" w:rsidRDefault="00D86F69" w:rsidP="00463BF2">
      <w:pPr>
        <w:pStyle w:val="Teksttreci0"/>
        <w:shd w:val="clear" w:color="auto" w:fill="auto"/>
        <w:spacing w:after="0" w:line="240" w:lineRule="auto"/>
        <w:ind w:right="40" w:firstLine="0"/>
        <w:jc w:val="center"/>
        <w:rPr>
          <w:rFonts w:ascii="Arial" w:hAnsi="Arial" w:cs="Arial"/>
          <w:b/>
          <w:sz w:val="22"/>
          <w:szCs w:val="22"/>
        </w:rPr>
      </w:pPr>
    </w:p>
    <w:p w14:paraId="406B07CE" w14:textId="27E228AA" w:rsidR="001F2BEC" w:rsidRPr="00463BF2" w:rsidRDefault="00D86F69" w:rsidP="00463BF2">
      <w:pPr>
        <w:pStyle w:val="Akapitzlist"/>
        <w:numPr>
          <w:ilvl w:val="0"/>
          <w:numId w:val="9"/>
        </w:numPr>
        <w:ind w:left="303"/>
        <w:jc w:val="both"/>
        <w:rPr>
          <w:rFonts w:ascii="Arial" w:hAnsi="Arial" w:cs="Arial"/>
          <w:bCs/>
          <w:iCs/>
          <w:sz w:val="22"/>
          <w:szCs w:val="22"/>
        </w:rPr>
      </w:pPr>
      <w:r w:rsidRPr="00E810E3">
        <w:rPr>
          <w:rFonts w:ascii="Arial" w:hAnsi="Arial" w:cs="Arial"/>
          <w:sz w:val="22"/>
          <w:szCs w:val="22"/>
        </w:rPr>
        <w:t xml:space="preserve">Przedmiotem niniejszej umowy jest: </w:t>
      </w:r>
      <w:r w:rsidR="001F2BEC" w:rsidRPr="00E810E3">
        <w:rPr>
          <w:rFonts w:ascii="Arial" w:hAnsi="Arial" w:cs="Arial"/>
          <w:b/>
          <w:bCs/>
          <w:iCs/>
          <w:sz w:val="22"/>
          <w:szCs w:val="22"/>
        </w:rPr>
        <w:t>Sukcesywna dostawa worków do selektywnego gromadzenia odpadów do siedziby Zamawiającego</w:t>
      </w:r>
      <w:r w:rsidR="005F0FEC" w:rsidRPr="00E810E3">
        <w:rPr>
          <w:rFonts w:ascii="Arial" w:hAnsi="Arial" w:cs="Arial"/>
          <w:b/>
          <w:bCs/>
          <w:iCs/>
          <w:sz w:val="22"/>
          <w:szCs w:val="22"/>
        </w:rPr>
        <w:t>,</w:t>
      </w:r>
      <w:r w:rsidR="001F2BEC" w:rsidRPr="00E810E3">
        <w:rPr>
          <w:rFonts w:ascii="Arial" w:hAnsi="Arial" w:cs="Arial"/>
          <w:iCs/>
          <w:sz w:val="22"/>
          <w:szCs w:val="22"/>
        </w:rPr>
        <w:t xml:space="preserve"> </w:t>
      </w:r>
      <w:r w:rsidR="00E810E3" w:rsidRPr="00E810E3">
        <w:rPr>
          <w:rFonts w:ascii="Arial" w:hAnsi="Arial" w:cs="Arial"/>
          <w:sz w:val="22"/>
          <w:szCs w:val="22"/>
        </w:rPr>
        <w:t xml:space="preserve">tj. MPWiK Sp. z o.o. ul. ks. Franciszka </w:t>
      </w:r>
      <w:proofErr w:type="spellStart"/>
      <w:r w:rsidR="00E810E3" w:rsidRPr="00E810E3">
        <w:rPr>
          <w:rFonts w:ascii="Arial" w:hAnsi="Arial" w:cs="Arial"/>
          <w:sz w:val="22"/>
          <w:szCs w:val="22"/>
        </w:rPr>
        <w:t>Pędzicha</w:t>
      </w:r>
      <w:proofErr w:type="spellEnd"/>
      <w:r w:rsidR="00E810E3" w:rsidRPr="00E810E3">
        <w:rPr>
          <w:rFonts w:ascii="Arial" w:hAnsi="Arial" w:cs="Arial"/>
          <w:sz w:val="22"/>
          <w:szCs w:val="22"/>
        </w:rPr>
        <w:t xml:space="preserve"> 12 w Porębie</w:t>
      </w:r>
      <w:r w:rsidR="00E810E3" w:rsidRPr="00E810E3">
        <w:rPr>
          <w:sz w:val="24"/>
          <w:szCs w:val="24"/>
        </w:rPr>
        <w:t>,</w:t>
      </w:r>
      <w:r w:rsidR="001F2BEC" w:rsidRPr="00463BF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463BF2">
        <w:rPr>
          <w:rFonts w:ascii="Arial" w:hAnsi="Arial" w:cs="Arial"/>
          <w:iCs/>
          <w:sz w:val="22"/>
          <w:szCs w:val="22"/>
        </w:rPr>
        <w:t>zgodnie z opisem przedmiotu zamówienia zawartym</w:t>
      </w:r>
      <w:r w:rsidRPr="00463BF2">
        <w:rPr>
          <w:rFonts w:ascii="Arial" w:hAnsi="Arial" w:cs="Arial"/>
          <w:bCs/>
          <w:iCs/>
          <w:sz w:val="22"/>
          <w:szCs w:val="22"/>
        </w:rPr>
        <w:t xml:space="preserve"> w </w:t>
      </w:r>
      <w:r w:rsidR="00CE1479" w:rsidRPr="00463BF2">
        <w:rPr>
          <w:rFonts w:ascii="Arial" w:hAnsi="Arial" w:cs="Arial"/>
          <w:bCs/>
          <w:iCs/>
          <w:sz w:val="22"/>
          <w:szCs w:val="22"/>
        </w:rPr>
        <w:t>zapytaniu ofertowym</w:t>
      </w:r>
      <w:r w:rsidRPr="00463BF2">
        <w:rPr>
          <w:rFonts w:ascii="Arial" w:hAnsi="Arial" w:cs="Arial"/>
          <w:bCs/>
          <w:iCs/>
          <w:sz w:val="22"/>
          <w:szCs w:val="22"/>
        </w:rPr>
        <w:t xml:space="preserve"> i </w:t>
      </w:r>
      <w:r w:rsidRPr="00463BF2">
        <w:rPr>
          <w:rFonts w:ascii="Arial" w:hAnsi="Arial" w:cs="Arial"/>
          <w:iCs/>
          <w:sz w:val="22"/>
          <w:szCs w:val="22"/>
        </w:rPr>
        <w:t>złożoną ofertą</w:t>
      </w:r>
      <w:r w:rsidRPr="00463BF2">
        <w:rPr>
          <w:rFonts w:ascii="Arial" w:hAnsi="Arial" w:cs="Arial"/>
          <w:bCs/>
          <w:iCs/>
          <w:sz w:val="22"/>
          <w:szCs w:val="22"/>
        </w:rPr>
        <w:t xml:space="preserve"> (</w:t>
      </w:r>
      <w:r w:rsidR="00CE1479" w:rsidRPr="00463BF2">
        <w:rPr>
          <w:rFonts w:ascii="Arial" w:hAnsi="Arial" w:cs="Arial"/>
          <w:bCs/>
          <w:iCs/>
          <w:sz w:val="22"/>
          <w:szCs w:val="22"/>
        </w:rPr>
        <w:t>zapytanie</w:t>
      </w:r>
      <w:r w:rsidRPr="00463BF2">
        <w:rPr>
          <w:rFonts w:ascii="Arial" w:hAnsi="Arial" w:cs="Arial"/>
          <w:bCs/>
          <w:iCs/>
          <w:sz w:val="22"/>
          <w:szCs w:val="22"/>
        </w:rPr>
        <w:t xml:space="preserve"> </w:t>
      </w:r>
      <w:r w:rsidR="00DB79E1" w:rsidRPr="00463BF2">
        <w:rPr>
          <w:rFonts w:ascii="Arial" w:hAnsi="Arial" w:cs="Arial"/>
          <w:bCs/>
          <w:iCs/>
          <w:sz w:val="22"/>
          <w:szCs w:val="22"/>
        </w:rPr>
        <w:t xml:space="preserve">ofertowe </w:t>
      </w:r>
      <w:r w:rsidRPr="00463BF2">
        <w:rPr>
          <w:rFonts w:ascii="Arial" w:hAnsi="Arial" w:cs="Arial"/>
          <w:bCs/>
          <w:iCs/>
          <w:sz w:val="22"/>
          <w:szCs w:val="22"/>
        </w:rPr>
        <w:t>i oferta Wykonawcy stanowią integralną częścią niniejszej umowy)</w:t>
      </w:r>
      <w:r w:rsidRPr="00463BF2">
        <w:rPr>
          <w:rFonts w:ascii="Arial" w:hAnsi="Arial" w:cs="Arial"/>
          <w:iCs/>
          <w:sz w:val="22"/>
          <w:szCs w:val="22"/>
        </w:rPr>
        <w:t xml:space="preserve"> </w:t>
      </w:r>
      <w:r w:rsidRPr="00463BF2">
        <w:rPr>
          <w:rFonts w:ascii="Arial" w:hAnsi="Arial" w:cs="Arial"/>
          <w:bCs/>
          <w:iCs/>
          <w:sz w:val="22"/>
          <w:szCs w:val="22"/>
        </w:rPr>
        <w:t>oraz na warunkach określonych w niniejszej umowie.</w:t>
      </w:r>
    </w:p>
    <w:p w14:paraId="016FAB2B" w14:textId="1F816D5E" w:rsidR="001F2BEC" w:rsidRPr="00463BF2" w:rsidRDefault="001F2BEC" w:rsidP="00463BF2">
      <w:pPr>
        <w:pStyle w:val="Akapitzlist"/>
        <w:numPr>
          <w:ilvl w:val="0"/>
          <w:numId w:val="9"/>
        </w:numPr>
        <w:ind w:left="303"/>
        <w:jc w:val="both"/>
        <w:rPr>
          <w:rFonts w:ascii="Arial" w:hAnsi="Arial" w:cs="Arial"/>
          <w:bCs/>
          <w:iCs/>
          <w:sz w:val="22"/>
          <w:szCs w:val="22"/>
        </w:rPr>
      </w:pPr>
      <w:r w:rsidRPr="00463BF2">
        <w:rPr>
          <w:rFonts w:ascii="Arial" w:hAnsi="Arial" w:cs="Arial"/>
          <w:bCs/>
          <w:iCs/>
          <w:sz w:val="22"/>
          <w:szCs w:val="22"/>
        </w:rPr>
        <w:t xml:space="preserve">Ilości worków określone w zapytaniu ofertowym są ilościami orientacyjnymi oszacowanymi na podstawie dotychczasowego zużycia worków </w:t>
      </w:r>
      <w:r w:rsidR="005F0FEC" w:rsidRPr="00463BF2">
        <w:rPr>
          <w:rFonts w:ascii="Arial" w:hAnsi="Arial" w:cs="Arial"/>
          <w:bCs/>
          <w:iCs/>
          <w:sz w:val="22"/>
          <w:szCs w:val="22"/>
        </w:rPr>
        <w:t xml:space="preserve">przez </w:t>
      </w:r>
      <w:r w:rsidRPr="00463BF2">
        <w:rPr>
          <w:rFonts w:ascii="Arial" w:hAnsi="Arial" w:cs="Arial"/>
          <w:bCs/>
          <w:iCs/>
          <w:sz w:val="22"/>
          <w:szCs w:val="22"/>
        </w:rPr>
        <w:t>Zamawiającego</w:t>
      </w:r>
      <w:r w:rsidR="005F0FEC" w:rsidRPr="00463BF2">
        <w:rPr>
          <w:rFonts w:ascii="Arial" w:hAnsi="Arial" w:cs="Arial"/>
          <w:bCs/>
          <w:iCs/>
          <w:sz w:val="22"/>
          <w:szCs w:val="22"/>
        </w:rPr>
        <w:t>,</w:t>
      </w:r>
      <w:r w:rsidRPr="00463BF2">
        <w:rPr>
          <w:rFonts w:ascii="Arial" w:hAnsi="Arial" w:cs="Arial"/>
          <w:bCs/>
          <w:iCs/>
          <w:sz w:val="22"/>
          <w:szCs w:val="22"/>
        </w:rPr>
        <w:t xml:space="preserve"> stąd Wykonawcy nie przysługuje roszczenie o realizację dostaw w wielkościach podanych powyżej. Rzeczywista ilość worków będzie wynikać z aktualnych potrzeb Zamawiającego w okresie realizacji umowy, przy czym Zamawiający wskazuje, że minimalny poziom realizacji zamówienia wynosi 10 ty</w:t>
      </w:r>
      <w:r w:rsidR="005F0FEC" w:rsidRPr="00463BF2">
        <w:rPr>
          <w:rFonts w:ascii="Arial" w:hAnsi="Arial" w:cs="Arial"/>
          <w:bCs/>
          <w:iCs/>
          <w:sz w:val="22"/>
          <w:szCs w:val="22"/>
        </w:rPr>
        <w:t>s</w:t>
      </w:r>
      <w:r w:rsidRPr="00463BF2">
        <w:rPr>
          <w:rFonts w:ascii="Arial" w:hAnsi="Arial" w:cs="Arial"/>
          <w:bCs/>
          <w:iCs/>
          <w:sz w:val="22"/>
          <w:szCs w:val="22"/>
        </w:rPr>
        <w:t xml:space="preserve">. szacunkowego zapotrzebowania worków w </w:t>
      </w:r>
      <w:r w:rsidR="005F0FEC" w:rsidRPr="00463BF2">
        <w:rPr>
          <w:rFonts w:ascii="Arial" w:hAnsi="Arial" w:cs="Arial"/>
          <w:bCs/>
          <w:iCs/>
          <w:sz w:val="22"/>
          <w:szCs w:val="22"/>
        </w:rPr>
        <w:t>każdym</w:t>
      </w:r>
      <w:r w:rsidRPr="00463BF2">
        <w:rPr>
          <w:rFonts w:ascii="Arial" w:hAnsi="Arial" w:cs="Arial"/>
          <w:bCs/>
          <w:iCs/>
          <w:sz w:val="22"/>
          <w:szCs w:val="22"/>
        </w:rPr>
        <w:t xml:space="preserve"> kolorze. </w:t>
      </w:r>
    </w:p>
    <w:p w14:paraId="659E89B3" w14:textId="77777777" w:rsidR="00F073FA" w:rsidRPr="00463BF2" w:rsidRDefault="001810EF" w:rsidP="00463BF2">
      <w:pPr>
        <w:pStyle w:val="Zwykytekst"/>
        <w:numPr>
          <w:ilvl w:val="0"/>
          <w:numId w:val="9"/>
        </w:numPr>
        <w:ind w:left="303"/>
        <w:jc w:val="both"/>
        <w:rPr>
          <w:rFonts w:ascii="Arial" w:hAnsi="Arial" w:cs="Arial"/>
          <w:sz w:val="22"/>
          <w:szCs w:val="22"/>
        </w:rPr>
      </w:pPr>
      <w:r w:rsidRPr="00463BF2">
        <w:rPr>
          <w:rFonts w:ascii="Arial" w:hAnsi="Arial" w:cs="Arial"/>
          <w:sz w:val="22"/>
          <w:szCs w:val="22"/>
        </w:rPr>
        <w:t xml:space="preserve">Dostarczony przedmiot zamówienia musi być fabrycznie nowy oraz odpowiadać, co do jakości wymogom wyrobów dopuszczonych do obrotu i stosowania oraz wymaganiom </w:t>
      </w:r>
      <w:r w:rsidR="00F073FA" w:rsidRPr="00463BF2">
        <w:rPr>
          <w:rFonts w:ascii="Arial" w:hAnsi="Arial" w:cs="Arial"/>
          <w:sz w:val="22"/>
          <w:szCs w:val="22"/>
        </w:rPr>
        <w:t>zawartym w Opisie Przedmiotu Zamówienia.</w:t>
      </w:r>
    </w:p>
    <w:p w14:paraId="1A0E716E" w14:textId="1D613C54" w:rsidR="00D86F69" w:rsidRPr="00463BF2" w:rsidRDefault="001810EF" w:rsidP="00463BF2">
      <w:pPr>
        <w:pStyle w:val="Zwykytekst"/>
        <w:numPr>
          <w:ilvl w:val="0"/>
          <w:numId w:val="9"/>
        </w:numPr>
        <w:ind w:left="303"/>
        <w:jc w:val="both"/>
        <w:rPr>
          <w:rFonts w:ascii="Arial" w:hAnsi="Arial" w:cs="Arial"/>
          <w:sz w:val="22"/>
          <w:szCs w:val="22"/>
        </w:rPr>
      </w:pPr>
      <w:r w:rsidRPr="00463BF2">
        <w:rPr>
          <w:rFonts w:ascii="Arial" w:hAnsi="Arial" w:cs="Arial"/>
          <w:sz w:val="22"/>
          <w:szCs w:val="22"/>
        </w:rPr>
        <w:t xml:space="preserve"> </w:t>
      </w:r>
      <w:r w:rsidR="00D86F69" w:rsidRPr="00463BF2">
        <w:rPr>
          <w:rFonts w:ascii="Arial" w:hAnsi="Arial" w:cs="Arial"/>
          <w:sz w:val="22"/>
          <w:szCs w:val="22"/>
        </w:rPr>
        <w:t xml:space="preserve">Wykonawca oświadcza, że dysponuje odpowiednią wiedzą, doświadczeniem i potencjałem technicznym, aby wykonać przedmiot </w:t>
      </w:r>
      <w:r w:rsidR="00A810C0">
        <w:rPr>
          <w:rFonts w:ascii="Arial" w:hAnsi="Arial" w:cs="Arial"/>
          <w:sz w:val="22"/>
          <w:szCs w:val="22"/>
        </w:rPr>
        <w:t>umowy.</w:t>
      </w:r>
      <w:r w:rsidR="00D86F69" w:rsidRPr="00463BF2">
        <w:rPr>
          <w:rFonts w:ascii="Arial" w:hAnsi="Arial" w:cs="Arial"/>
          <w:sz w:val="22"/>
          <w:szCs w:val="22"/>
        </w:rPr>
        <w:t>.</w:t>
      </w:r>
    </w:p>
    <w:p w14:paraId="1E8450FE" w14:textId="77777777" w:rsidR="00432273" w:rsidRPr="00463BF2" w:rsidRDefault="00432273" w:rsidP="00463BF2">
      <w:pPr>
        <w:tabs>
          <w:tab w:val="left" w:pos="2085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234B4B7B" w14:textId="77777777" w:rsidR="00E63D8C" w:rsidRPr="00463BF2" w:rsidRDefault="00E63D8C" w:rsidP="00463BF2">
      <w:pPr>
        <w:pStyle w:val="Teksttreci0"/>
        <w:shd w:val="clear" w:color="auto" w:fill="auto"/>
        <w:spacing w:after="0" w:line="240" w:lineRule="auto"/>
        <w:ind w:right="40" w:firstLine="0"/>
        <w:jc w:val="center"/>
        <w:rPr>
          <w:rFonts w:ascii="Arial" w:hAnsi="Arial" w:cs="Arial"/>
          <w:b/>
          <w:sz w:val="22"/>
          <w:szCs w:val="22"/>
        </w:rPr>
      </w:pPr>
      <w:r w:rsidRPr="00463BF2">
        <w:rPr>
          <w:rFonts w:ascii="Arial" w:hAnsi="Arial" w:cs="Arial"/>
          <w:b/>
          <w:sz w:val="22"/>
          <w:szCs w:val="22"/>
        </w:rPr>
        <w:t>§ 2</w:t>
      </w:r>
    </w:p>
    <w:p w14:paraId="1A9B7D56" w14:textId="77777777" w:rsidR="00E63D8C" w:rsidRPr="00463BF2" w:rsidRDefault="00E63D8C" w:rsidP="00463BF2">
      <w:pPr>
        <w:pStyle w:val="Teksttreci0"/>
        <w:shd w:val="clear" w:color="auto" w:fill="auto"/>
        <w:spacing w:after="0" w:line="240" w:lineRule="auto"/>
        <w:ind w:right="40" w:firstLine="0"/>
        <w:jc w:val="center"/>
        <w:rPr>
          <w:rFonts w:ascii="Arial" w:hAnsi="Arial" w:cs="Arial"/>
          <w:b/>
          <w:sz w:val="22"/>
          <w:szCs w:val="22"/>
        </w:rPr>
      </w:pPr>
      <w:r w:rsidRPr="00463BF2">
        <w:rPr>
          <w:rFonts w:ascii="Arial" w:hAnsi="Arial" w:cs="Arial"/>
          <w:b/>
          <w:sz w:val="22"/>
          <w:szCs w:val="22"/>
        </w:rPr>
        <w:t>Termin wykonania zamówienia</w:t>
      </w:r>
    </w:p>
    <w:p w14:paraId="5A2402F0" w14:textId="77777777" w:rsidR="00E63D8C" w:rsidRPr="00463BF2" w:rsidRDefault="00E63D8C" w:rsidP="00463BF2">
      <w:pPr>
        <w:pStyle w:val="Teksttreci0"/>
        <w:shd w:val="clear" w:color="auto" w:fill="auto"/>
        <w:spacing w:after="0" w:line="240" w:lineRule="auto"/>
        <w:ind w:right="40" w:firstLine="0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7D69139C" w14:textId="4C36058A" w:rsidR="001F2BEC" w:rsidRPr="00463BF2" w:rsidRDefault="00E63D8C" w:rsidP="00463BF2">
      <w:pPr>
        <w:pStyle w:val="Akapitzlist"/>
        <w:widowControl w:val="0"/>
        <w:numPr>
          <w:ilvl w:val="0"/>
          <w:numId w:val="12"/>
        </w:numPr>
        <w:tabs>
          <w:tab w:val="left" w:pos="927"/>
        </w:tabs>
        <w:suppressAutoHyphens/>
        <w:ind w:left="360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463BF2">
        <w:rPr>
          <w:rFonts w:ascii="Arial" w:hAnsi="Arial" w:cs="Arial"/>
          <w:sz w:val="22"/>
          <w:szCs w:val="22"/>
        </w:rPr>
        <w:t>Strony ustalaj</w:t>
      </w:r>
      <w:r w:rsidRPr="00463BF2">
        <w:rPr>
          <w:rFonts w:ascii="Arial" w:eastAsia="TimesNewRoman" w:hAnsi="Arial" w:cs="Arial"/>
          <w:sz w:val="22"/>
          <w:szCs w:val="22"/>
        </w:rPr>
        <w:t>ą</w:t>
      </w:r>
      <w:r w:rsidRPr="00463BF2">
        <w:rPr>
          <w:rFonts w:ascii="Arial" w:hAnsi="Arial" w:cs="Arial"/>
          <w:sz w:val="22"/>
          <w:szCs w:val="22"/>
        </w:rPr>
        <w:t xml:space="preserve">, </w:t>
      </w:r>
      <w:r w:rsidRPr="00463BF2">
        <w:rPr>
          <w:rFonts w:ascii="Arial" w:eastAsia="TimesNewRoman" w:hAnsi="Arial" w:cs="Arial"/>
          <w:sz w:val="22"/>
          <w:szCs w:val="22"/>
        </w:rPr>
        <w:t>ż</w:t>
      </w:r>
      <w:r w:rsidRPr="00463BF2">
        <w:rPr>
          <w:rFonts w:ascii="Arial" w:hAnsi="Arial" w:cs="Arial"/>
          <w:sz w:val="22"/>
          <w:szCs w:val="22"/>
        </w:rPr>
        <w:t>e przedmiot umowy zostanie wykonany w terminie</w:t>
      </w:r>
      <w:bookmarkStart w:id="0" w:name="_Hlk124932776"/>
      <w:bookmarkStart w:id="1" w:name="_Hlk130382601"/>
      <w:r w:rsidR="001F2BEC" w:rsidRPr="00463BF2">
        <w:rPr>
          <w:rFonts w:ascii="Arial" w:hAnsi="Arial" w:cs="Arial"/>
          <w:b/>
          <w:bCs/>
          <w:iCs/>
          <w:sz w:val="22"/>
          <w:szCs w:val="22"/>
        </w:rPr>
        <w:t xml:space="preserve">: </w:t>
      </w:r>
      <w:r w:rsidR="00E810E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1F2BEC" w:rsidRPr="00463BF2">
        <w:rPr>
          <w:rFonts w:ascii="Arial" w:hAnsi="Arial" w:cs="Arial"/>
          <w:b/>
          <w:bCs/>
          <w:iCs/>
          <w:sz w:val="22"/>
          <w:szCs w:val="22"/>
          <w:lang w:eastAsia="ar-SA"/>
        </w:rPr>
        <w:t>od dnia 01.01.202</w:t>
      </w:r>
      <w:r w:rsidR="00C91D17">
        <w:rPr>
          <w:rFonts w:ascii="Arial" w:hAnsi="Arial" w:cs="Arial"/>
          <w:b/>
          <w:bCs/>
          <w:iCs/>
          <w:sz w:val="22"/>
          <w:szCs w:val="22"/>
          <w:lang w:eastAsia="ar-SA"/>
        </w:rPr>
        <w:t>6</w:t>
      </w:r>
      <w:r w:rsidR="00E810E3">
        <w:rPr>
          <w:rFonts w:ascii="Arial" w:hAnsi="Arial" w:cs="Arial"/>
          <w:b/>
          <w:bCs/>
          <w:iCs/>
          <w:sz w:val="22"/>
          <w:szCs w:val="22"/>
          <w:lang w:eastAsia="ar-SA"/>
        </w:rPr>
        <w:t xml:space="preserve"> </w:t>
      </w:r>
      <w:r w:rsidR="002E5419" w:rsidRPr="00463BF2">
        <w:rPr>
          <w:rFonts w:ascii="Arial" w:hAnsi="Arial" w:cs="Arial"/>
          <w:b/>
          <w:bCs/>
          <w:iCs/>
          <w:sz w:val="22"/>
          <w:szCs w:val="22"/>
          <w:lang w:eastAsia="ar-SA"/>
        </w:rPr>
        <w:t xml:space="preserve">r. </w:t>
      </w:r>
      <w:r w:rsidR="001F2BEC" w:rsidRPr="00463BF2">
        <w:rPr>
          <w:rFonts w:ascii="Arial" w:hAnsi="Arial" w:cs="Arial"/>
          <w:b/>
          <w:bCs/>
          <w:iCs/>
          <w:sz w:val="22"/>
          <w:szCs w:val="22"/>
          <w:lang w:eastAsia="ar-SA"/>
        </w:rPr>
        <w:t>do 31.12.202</w:t>
      </w:r>
      <w:r w:rsidR="00C91D17">
        <w:rPr>
          <w:rFonts w:ascii="Arial" w:hAnsi="Arial" w:cs="Arial"/>
          <w:b/>
          <w:bCs/>
          <w:iCs/>
          <w:sz w:val="22"/>
          <w:szCs w:val="22"/>
          <w:lang w:eastAsia="ar-SA"/>
        </w:rPr>
        <w:t>6</w:t>
      </w:r>
      <w:r w:rsidR="002E5419" w:rsidRPr="00463BF2">
        <w:rPr>
          <w:rFonts w:ascii="Arial" w:hAnsi="Arial" w:cs="Arial"/>
          <w:b/>
          <w:bCs/>
          <w:iCs/>
          <w:sz w:val="22"/>
          <w:szCs w:val="22"/>
          <w:lang w:eastAsia="ar-SA"/>
        </w:rPr>
        <w:t xml:space="preserve"> </w:t>
      </w:r>
      <w:r w:rsidR="001F2BEC" w:rsidRPr="00463BF2">
        <w:rPr>
          <w:rFonts w:ascii="Arial" w:hAnsi="Arial" w:cs="Arial"/>
          <w:b/>
          <w:bCs/>
          <w:iCs/>
          <w:sz w:val="22"/>
          <w:szCs w:val="22"/>
          <w:lang w:eastAsia="ar-SA"/>
        </w:rPr>
        <w:t>r.</w:t>
      </w:r>
    </w:p>
    <w:p w14:paraId="4322500B" w14:textId="61D9093C" w:rsidR="001F2BEC" w:rsidRPr="00463BF2" w:rsidRDefault="001F2BEC" w:rsidP="00463BF2">
      <w:pPr>
        <w:pStyle w:val="Akapitzlist"/>
        <w:widowControl w:val="0"/>
        <w:numPr>
          <w:ilvl w:val="0"/>
          <w:numId w:val="12"/>
        </w:numPr>
        <w:tabs>
          <w:tab w:val="left" w:pos="927"/>
        </w:tabs>
        <w:suppressAutoHyphens/>
        <w:ind w:left="360"/>
        <w:jc w:val="both"/>
        <w:rPr>
          <w:rFonts w:ascii="Arial" w:hAnsi="Arial" w:cs="Arial"/>
          <w:sz w:val="22"/>
          <w:szCs w:val="22"/>
          <w:lang w:eastAsia="ar-SA"/>
        </w:rPr>
      </w:pPr>
      <w:r w:rsidRPr="00463BF2">
        <w:rPr>
          <w:rFonts w:ascii="Arial" w:hAnsi="Arial" w:cs="Arial"/>
          <w:sz w:val="22"/>
          <w:szCs w:val="22"/>
          <w:lang w:eastAsia="ar-SA"/>
        </w:rPr>
        <w:t>Dostawy będą realizowane sukcesywnie wg bieżących potrzeb Zamawiającego</w:t>
      </w:r>
      <w:r w:rsidR="00064EDD" w:rsidRPr="00463BF2">
        <w:rPr>
          <w:rFonts w:ascii="Arial" w:hAnsi="Arial" w:cs="Arial"/>
          <w:sz w:val="22"/>
          <w:szCs w:val="22"/>
          <w:lang w:eastAsia="ar-SA"/>
        </w:rPr>
        <w:t>.</w:t>
      </w:r>
    </w:p>
    <w:p w14:paraId="5EE6840C" w14:textId="0C368548" w:rsidR="001F2BEC" w:rsidRPr="00463BF2" w:rsidRDefault="001F2BEC" w:rsidP="00463BF2">
      <w:pPr>
        <w:pStyle w:val="Akapitzlist"/>
        <w:numPr>
          <w:ilvl w:val="0"/>
          <w:numId w:val="12"/>
        </w:numPr>
        <w:suppressAutoHyphens/>
        <w:ind w:left="360"/>
        <w:jc w:val="both"/>
        <w:rPr>
          <w:rFonts w:ascii="Arial" w:hAnsi="Arial" w:cs="Arial"/>
          <w:sz w:val="22"/>
          <w:szCs w:val="22"/>
          <w:lang w:eastAsia="ar-SA"/>
        </w:rPr>
      </w:pPr>
      <w:r w:rsidRPr="00463BF2">
        <w:rPr>
          <w:rFonts w:ascii="Arial" w:hAnsi="Arial" w:cs="Arial"/>
          <w:sz w:val="22"/>
          <w:szCs w:val="22"/>
          <w:lang w:eastAsia="ar-SA"/>
        </w:rPr>
        <w:t>Wykonawca każdorazowo zobowiązany jest do realizacji części zamówienia w ciągu 14 dni od dnia złożenia zamówienia</w:t>
      </w:r>
      <w:r w:rsidR="00064EDD" w:rsidRPr="00463BF2">
        <w:rPr>
          <w:rFonts w:ascii="Arial" w:hAnsi="Arial" w:cs="Arial"/>
          <w:sz w:val="22"/>
          <w:szCs w:val="22"/>
          <w:lang w:eastAsia="ar-SA"/>
        </w:rPr>
        <w:t xml:space="preserve"> przez Zamawiającego </w:t>
      </w:r>
      <w:r w:rsidR="00DB79E1" w:rsidRPr="00E810E3">
        <w:rPr>
          <w:rFonts w:ascii="Arial" w:hAnsi="Arial" w:cs="Arial"/>
          <w:sz w:val="22"/>
          <w:szCs w:val="22"/>
          <w:lang w:eastAsia="ar-SA"/>
        </w:rPr>
        <w:t>(nie częściej niż 2 razy w miesiącu)</w:t>
      </w:r>
      <w:r w:rsidR="00DB79E1" w:rsidRPr="00A810C0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463BF2">
        <w:rPr>
          <w:rFonts w:ascii="Arial" w:hAnsi="Arial" w:cs="Arial"/>
          <w:sz w:val="22"/>
          <w:szCs w:val="22"/>
          <w:lang w:eastAsia="ar-SA"/>
        </w:rPr>
        <w:t>za pomocą maila</w:t>
      </w:r>
      <w:r w:rsidR="00064EDD" w:rsidRPr="00463BF2">
        <w:rPr>
          <w:rFonts w:ascii="Arial" w:hAnsi="Arial" w:cs="Arial"/>
          <w:sz w:val="22"/>
          <w:szCs w:val="22"/>
          <w:lang w:eastAsia="ar-SA"/>
        </w:rPr>
        <w:t xml:space="preserve"> na adres wskazany w Formularzu oferty.</w:t>
      </w:r>
      <w:bookmarkEnd w:id="0"/>
      <w:bookmarkEnd w:id="1"/>
    </w:p>
    <w:p w14:paraId="4C03569C" w14:textId="77777777" w:rsidR="001F2BEC" w:rsidRPr="00463BF2" w:rsidRDefault="001F2BEC" w:rsidP="00463BF2">
      <w:pPr>
        <w:autoSpaceDE w:val="0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2B2272EA" w14:textId="77777777" w:rsidR="00E63D8C" w:rsidRPr="00463BF2" w:rsidRDefault="00E63D8C" w:rsidP="00463BF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463BF2">
        <w:rPr>
          <w:rFonts w:ascii="Arial" w:hAnsi="Arial" w:cs="Arial"/>
          <w:b/>
          <w:sz w:val="22"/>
          <w:szCs w:val="22"/>
        </w:rPr>
        <w:t>§ 3</w:t>
      </w:r>
    </w:p>
    <w:p w14:paraId="70B80F53" w14:textId="5CB9EF59" w:rsidR="00E63D8C" w:rsidRPr="00463BF2" w:rsidRDefault="00E63D8C" w:rsidP="00463BF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463BF2">
        <w:rPr>
          <w:rFonts w:ascii="Arial" w:hAnsi="Arial" w:cs="Arial"/>
          <w:b/>
          <w:sz w:val="22"/>
          <w:szCs w:val="22"/>
        </w:rPr>
        <w:t xml:space="preserve">Dostawa i odbiór </w:t>
      </w:r>
    </w:p>
    <w:p w14:paraId="25D32185" w14:textId="77777777" w:rsidR="001F2BEC" w:rsidRPr="00463BF2" w:rsidRDefault="001F2BEC" w:rsidP="00463BF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683A79D4" w14:textId="1D43C7C2" w:rsidR="00F073FA" w:rsidRPr="00463BF2" w:rsidRDefault="00E63D8C" w:rsidP="00463BF2">
      <w:pPr>
        <w:pStyle w:val="Akapitzlist"/>
        <w:numPr>
          <w:ilvl w:val="0"/>
          <w:numId w:val="15"/>
        </w:numPr>
        <w:autoSpaceDE w:val="0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463BF2">
        <w:rPr>
          <w:rFonts w:ascii="Arial" w:hAnsi="Arial" w:cs="Arial"/>
          <w:sz w:val="22"/>
          <w:szCs w:val="22"/>
        </w:rPr>
        <w:t xml:space="preserve">W ramach przedmiotu umowy </w:t>
      </w:r>
      <w:r w:rsidR="00781D3B" w:rsidRPr="00463BF2">
        <w:rPr>
          <w:rFonts w:ascii="Arial" w:hAnsi="Arial" w:cs="Arial"/>
          <w:sz w:val="22"/>
          <w:szCs w:val="22"/>
        </w:rPr>
        <w:t xml:space="preserve">Wykonawca dostarczy </w:t>
      </w:r>
      <w:r w:rsidR="009473F8" w:rsidRPr="00463BF2">
        <w:rPr>
          <w:rFonts w:ascii="Arial" w:hAnsi="Arial" w:cs="Arial"/>
          <w:sz w:val="22"/>
          <w:szCs w:val="22"/>
        </w:rPr>
        <w:t>przedmiot zamówienia</w:t>
      </w:r>
      <w:r w:rsidR="00781D3B" w:rsidRPr="00463BF2">
        <w:rPr>
          <w:rFonts w:ascii="Arial" w:hAnsi="Arial" w:cs="Arial"/>
          <w:sz w:val="22"/>
          <w:szCs w:val="22"/>
        </w:rPr>
        <w:t xml:space="preserve"> własnym transportem na jego ryzyko i koszt do </w:t>
      </w:r>
      <w:r w:rsidR="00DB0343" w:rsidRPr="00463BF2">
        <w:rPr>
          <w:rFonts w:ascii="Arial" w:hAnsi="Arial" w:cs="Arial"/>
          <w:sz w:val="22"/>
          <w:szCs w:val="22"/>
        </w:rPr>
        <w:t>siedziby Zamawiającego</w:t>
      </w:r>
      <w:r w:rsidR="000F63C0" w:rsidRPr="00463BF2">
        <w:rPr>
          <w:rFonts w:ascii="Arial" w:hAnsi="Arial" w:cs="Arial"/>
          <w:sz w:val="22"/>
          <w:szCs w:val="22"/>
        </w:rPr>
        <w:t>,</w:t>
      </w:r>
      <w:r w:rsidR="00DB0343" w:rsidRPr="00463BF2">
        <w:rPr>
          <w:rFonts w:ascii="Arial" w:hAnsi="Arial" w:cs="Arial"/>
          <w:sz w:val="22"/>
          <w:szCs w:val="22"/>
        </w:rPr>
        <w:t xml:space="preserve"> </w:t>
      </w:r>
      <w:r w:rsidR="00F073FA" w:rsidRPr="00463BF2">
        <w:rPr>
          <w:rFonts w:ascii="Arial" w:hAnsi="Arial" w:cs="Arial"/>
          <w:sz w:val="22"/>
          <w:szCs w:val="22"/>
        </w:rPr>
        <w:t xml:space="preserve">tj. </w:t>
      </w:r>
      <w:r w:rsidR="00E810E3" w:rsidRPr="00E810E3">
        <w:rPr>
          <w:rFonts w:ascii="Arial" w:hAnsi="Arial" w:cs="Arial"/>
          <w:sz w:val="22"/>
          <w:szCs w:val="22"/>
        </w:rPr>
        <w:t xml:space="preserve">MPWiK Sp. z o.o. </w:t>
      </w:r>
      <w:r w:rsidR="00F073FA" w:rsidRPr="00463BF2">
        <w:rPr>
          <w:rFonts w:ascii="Arial" w:hAnsi="Arial" w:cs="Arial"/>
          <w:bCs/>
          <w:sz w:val="22"/>
          <w:szCs w:val="22"/>
        </w:rPr>
        <w:t xml:space="preserve">ul. ks. Franciszka </w:t>
      </w:r>
      <w:proofErr w:type="spellStart"/>
      <w:r w:rsidR="00F073FA" w:rsidRPr="00463BF2">
        <w:rPr>
          <w:rFonts w:ascii="Arial" w:hAnsi="Arial" w:cs="Arial"/>
          <w:bCs/>
          <w:sz w:val="22"/>
          <w:szCs w:val="22"/>
        </w:rPr>
        <w:t>Pędzicha</w:t>
      </w:r>
      <w:proofErr w:type="spellEnd"/>
      <w:r w:rsidR="00F073FA" w:rsidRPr="00463BF2">
        <w:rPr>
          <w:rFonts w:ascii="Arial" w:hAnsi="Arial" w:cs="Arial"/>
          <w:bCs/>
          <w:sz w:val="22"/>
          <w:szCs w:val="22"/>
        </w:rPr>
        <w:t xml:space="preserve"> 12</w:t>
      </w:r>
      <w:r w:rsidR="00E810E3">
        <w:rPr>
          <w:rFonts w:ascii="Arial" w:hAnsi="Arial" w:cs="Arial"/>
          <w:bCs/>
          <w:sz w:val="22"/>
          <w:szCs w:val="22"/>
        </w:rPr>
        <w:t xml:space="preserve">, </w:t>
      </w:r>
      <w:r w:rsidR="00F073FA" w:rsidRPr="00463BF2">
        <w:rPr>
          <w:rFonts w:ascii="Arial" w:hAnsi="Arial" w:cs="Arial"/>
          <w:bCs/>
          <w:sz w:val="22"/>
          <w:szCs w:val="22"/>
        </w:rPr>
        <w:t>42-480 Poręba</w:t>
      </w:r>
      <w:r w:rsidR="000F63C0" w:rsidRPr="00463BF2">
        <w:rPr>
          <w:rFonts w:ascii="Arial" w:hAnsi="Arial" w:cs="Arial"/>
          <w:bCs/>
          <w:sz w:val="22"/>
          <w:szCs w:val="22"/>
        </w:rPr>
        <w:t>,</w:t>
      </w:r>
      <w:r w:rsidR="00F073FA" w:rsidRPr="00463BF2">
        <w:rPr>
          <w:rFonts w:ascii="Arial" w:hAnsi="Arial" w:cs="Arial"/>
          <w:bCs/>
          <w:sz w:val="22"/>
          <w:szCs w:val="22"/>
        </w:rPr>
        <w:t xml:space="preserve"> </w:t>
      </w:r>
      <w:bookmarkStart w:id="2" w:name="_Hlk182301115"/>
      <w:r w:rsidR="00F073FA" w:rsidRPr="00E810E3">
        <w:rPr>
          <w:rFonts w:ascii="Arial" w:hAnsi="Arial" w:cs="Arial"/>
          <w:bCs/>
          <w:sz w:val="22"/>
          <w:szCs w:val="22"/>
        </w:rPr>
        <w:t>w godzinach pracy Zamawiającego, tj. 7.00-15.00, od poniedziałku do piątku, z wyłączeniem dni uznanych ustawowo za wolne od pracy.</w:t>
      </w:r>
      <w:bookmarkEnd w:id="2"/>
    </w:p>
    <w:p w14:paraId="634ADF30" w14:textId="74DF4A17" w:rsidR="00F073FA" w:rsidRPr="00463BF2" w:rsidRDefault="00FC7FE2" w:rsidP="00463BF2">
      <w:pPr>
        <w:pStyle w:val="Akapitzlist"/>
        <w:numPr>
          <w:ilvl w:val="0"/>
          <w:numId w:val="15"/>
        </w:numPr>
        <w:autoSpaceDE w:val="0"/>
        <w:ind w:left="360"/>
        <w:jc w:val="both"/>
        <w:rPr>
          <w:rFonts w:ascii="Arial" w:hAnsi="Arial" w:cs="Arial"/>
          <w:sz w:val="22"/>
          <w:szCs w:val="22"/>
        </w:rPr>
      </w:pPr>
      <w:r w:rsidRPr="00463BF2">
        <w:rPr>
          <w:rFonts w:ascii="Arial" w:hAnsi="Arial" w:cs="Arial"/>
          <w:bCs/>
          <w:sz w:val="22"/>
          <w:szCs w:val="22"/>
        </w:rPr>
        <w:t xml:space="preserve"> </w:t>
      </w:r>
      <w:r w:rsidR="00F073FA" w:rsidRPr="00463BF2">
        <w:rPr>
          <w:rFonts w:ascii="Arial" w:eastAsia="Batang" w:hAnsi="Arial" w:cs="Arial"/>
          <w:sz w:val="22"/>
          <w:szCs w:val="22"/>
          <w:lang w:eastAsia="en-US"/>
        </w:rPr>
        <w:t>Dostawy worków będą potwierdzane każdorazowo odbiorem ilościowym i technicznym.</w:t>
      </w:r>
    </w:p>
    <w:p w14:paraId="4A611804" w14:textId="77777777" w:rsidR="00F073FA" w:rsidRPr="00463BF2" w:rsidRDefault="00F073FA" w:rsidP="00463BF2">
      <w:pPr>
        <w:pStyle w:val="Akapitzlist"/>
        <w:numPr>
          <w:ilvl w:val="0"/>
          <w:numId w:val="15"/>
        </w:numPr>
        <w:autoSpaceDE w:val="0"/>
        <w:ind w:left="360"/>
        <w:jc w:val="both"/>
        <w:rPr>
          <w:rFonts w:ascii="Arial" w:hAnsi="Arial" w:cs="Arial"/>
          <w:sz w:val="22"/>
          <w:szCs w:val="22"/>
        </w:rPr>
      </w:pPr>
      <w:r w:rsidRPr="00463BF2">
        <w:rPr>
          <w:rFonts w:ascii="Arial" w:eastAsia="Batang" w:hAnsi="Arial" w:cs="Arial"/>
          <w:sz w:val="22"/>
          <w:szCs w:val="22"/>
          <w:lang w:eastAsia="en-US"/>
        </w:rPr>
        <w:t>Z czynności odbioru sporządzony zostanie protokół odbioru, podpisany przez Zamawiającego.</w:t>
      </w:r>
    </w:p>
    <w:p w14:paraId="6D4DF367" w14:textId="77777777" w:rsidR="00F073FA" w:rsidRPr="00463BF2" w:rsidRDefault="00F073FA" w:rsidP="00463BF2">
      <w:pPr>
        <w:pStyle w:val="Akapitzlist"/>
        <w:numPr>
          <w:ilvl w:val="0"/>
          <w:numId w:val="15"/>
        </w:numPr>
        <w:autoSpaceDE w:val="0"/>
        <w:ind w:left="360"/>
        <w:jc w:val="both"/>
        <w:rPr>
          <w:rFonts w:ascii="Arial" w:hAnsi="Arial" w:cs="Arial"/>
          <w:sz w:val="22"/>
          <w:szCs w:val="22"/>
        </w:rPr>
      </w:pPr>
      <w:r w:rsidRPr="00463BF2">
        <w:rPr>
          <w:rFonts w:ascii="Arial" w:eastAsiaTheme="minorHAnsi" w:hAnsi="Arial" w:cs="Arial"/>
          <w:sz w:val="22"/>
          <w:szCs w:val="22"/>
          <w:lang w:eastAsia="en-US"/>
        </w:rPr>
        <w:t>W przypadku stwierdzenia przy odbiorze braków ilościowych danej dostawy lub wad poszczególnych worków, w szczególności wad uniemożliwiających ich prawidłową eksploatację, Zamawiający może, wedle swojego wyboru:</w:t>
      </w:r>
    </w:p>
    <w:p w14:paraId="627FB558" w14:textId="7BFDB755" w:rsidR="00F073FA" w:rsidRPr="00463BF2" w:rsidRDefault="00F073FA" w:rsidP="00463BF2">
      <w:pPr>
        <w:numPr>
          <w:ilvl w:val="0"/>
          <w:numId w:val="14"/>
        </w:numPr>
        <w:autoSpaceDE w:val="0"/>
        <w:autoSpaceDN w:val="0"/>
        <w:adjustRightInd w:val="0"/>
        <w:ind w:left="644" w:hanging="284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3BF2">
        <w:rPr>
          <w:rFonts w:ascii="Arial" w:eastAsiaTheme="minorHAnsi" w:hAnsi="Arial" w:cs="Arial"/>
          <w:sz w:val="22"/>
          <w:szCs w:val="22"/>
          <w:lang w:eastAsia="en-US"/>
        </w:rPr>
        <w:t xml:space="preserve">odmówić dokonania odbioru danej dostawy – w takim wypadku uważa się, że przedmiot zamówienia nie został wykonany, zaś Zamawiający będzie mógł odstąpić </w:t>
      </w:r>
      <w:r w:rsidRPr="00463BF2">
        <w:rPr>
          <w:rFonts w:ascii="Arial" w:eastAsiaTheme="minorHAnsi" w:hAnsi="Arial" w:cs="Arial"/>
          <w:sz w:val="22"/>
          <w:szCs w:val="22"/>
          <w:lang w:eastAsia="en-US"/>
        </w:rPr>
        <w:lastRenderedPageBreak/>
        <w:t>od zamówienia w terminie 14 dni od dnia odmowy odbioru, o ile termin wykonania danej dostawy upłynął;</w:t>
      </w:r>
    </w:p>
    <w:p w14:paraId="585CE5C8" w14:textId="7EB0B997" w:rsidR="00F073FA" w:rsidRPr="00463BF2" w:rsidRDefault="00F073FA" w:rsidP="00463BF2">
      <w:pPr>
        <w:numPr>
          <w:ilvl w:val="0"/>
          <w:numId w:val="14"/>
        </w:numPr>
        <w:autoSpaceDE w:val="0"/>
        <w:autoSpaceDN w:val="0"/>
        <w:adjustRightInd w:val="0"/>
        <w:ind w:left="644" w:hanging="284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3BF2">
        <w:rPr>
          <w:rFonts w:ascii="Arial" w:eastAsiaTheme="minorHAnsi" w:hAnsi="Arial" w:cs="Arial"/>
          <w:sz w:val="22"/>
          <w:szCs w:val="22"/>
          <w:lang w:eastAsia="en-US"/>
        </w:rPr>
        <w:t xml:space="preserve">dokonać odbioru worków wolnych od wad i zażądać dostarczenia brakujących worków lub wymiany wadliwych worków na wolne od wad w wyznaczonym przez Zamawiającego terminie, nie krótszym, niż 3 dni, z zachowaniem prawa dochodzenia kary umownej za opóźnienie na podstawie § 6 ust. 1 lit. 1) </w:t>
      </w:r>
      <w:r w:rsidR="00463BF2" w:rsidRPr="00463BF2"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Pr="00463BF2">
        <w:rPr>
          <w:rFonts w:ascii="Arial" w:eastAsiaTheme="minorHAnsi" w:hAnsi="Arial" w:cs="Arial"/>
          <w:sz w:val="22"/>
          <w:szCs w:val="22"/>
          <w:lang w:eastAsia="en-US"/>
        </w:rPr>
        <w:t>mowy.</w:t>
      </w:r>
    </w:p>
    <w:p w14:paraId="7EE80A4F" w14:textId="32138960" w:rsidR="00F073FA" w:rsidRPr="00463BF2" w:rsidRDefault="00F073FA" w:rsidP="00463BF2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3BF2">
        <w:rPr>
          <w:rFonts w:ascii="Arial" w:eastAsia="Batang" w:hAnsi="Arial" w:cs="Arial"/>
          <w:sz w:val="22"/>
          <w:szCs w:val="22"/>
          <w:lang w:eastAsia="en-US"/>
        </w:rPr>
        <w:t xml:space="preserve">Za wady przedmiotu zamówienia uznane będą w szczególności wady produkcyjne i jakościowe oraz niezgodności z warunkami określonymi w </w:t>
      </w:r>
      <w:r w:rsidR="006B4907" w:rsidRPr="00463BF2">
        <w:rPr>
          <w:rFonts w:ascii="Arial" w:eastAsia="Batang" w:hAnsi="Arial" w:cs="Arial"/>
          <w:sz w:val="22"/>
          <w:szCs w:val="22"/>
          <w:lang w:eastAsia="en-US"/>
        </w:rPr>
        <w:t>zapytaniu ofertowym.</w:t>
      </w:r>
    </w:p>
    <w:p w14:paraId="26E0850B" w14:textId="77777777" w:rsidR="00F073FA" w:rsidRPr="00463BF2" w:rsidRDefault="00F073FA" w:rsidP="00463BF2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3BF2">
        <w:rPr>
          <w:rFonts w:ascii="Arial" w:eastAsiaTheme="minorHAnsi" w:hAnsi="Arial" w:cs="Arial"/>
          <w:sz w:val="22"/>
          <w:szCs w:val="22"/>
          <w:lang w:eastAsia="en-US"/>
        </w:rPr>
        <w:t>Po dostarczeniu brakujących worków lub worków pozbawionych wad Wykonawca ponownie zgłosi gotowość do odbioru. W takim przypadku powyższe ustępy niniejszego paragrafu będą miały odpowiednie zastosowanie.</w:t>
      </w:r>
    </w:p>
    <w:p w14:paraId="71AC0B98" w14:textId="77777777" w:rsidR="006B4907" w:rsidRPr="00463BF2" w:rsidRDefault="006B4907" w:rsidP="00463BF2">
      <w:pPr>
        <w:autoSpaceDE w:val="0"/>
        <w:rPr>
          <w:rFonts w:ascii="Arial" w:hAnsi="Arial" w:cs="Arial"/>
          <w:b/>
          <w:sz w:val="22"/>
          <w:szCs w:val="22"/>
        </w:rPr>
      </w:pPr>
    </w:p>
    <w:p w14:paraId="5523F4B7" w14:textId="66493DB5" w:rsidR="00432273" w:rsidRPr="00463BF2" w:rsidRDefault="006B4907" w:rsidP="00463BF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463BF2">
        <w:rPr>
          <w:rFonts w:ascii="Arial" w:hAnsi="Arial" w:cs="Arial"/>
          <w:b/>
          <w:sz w:val="22"/>
          <w:szCs w:val="22"/>
        </w:rPr>
        <w:t>§ 4</w:t>
      </w:r>
    </w:p>
    <w:p w14:paraId="3B72FD1D" w14:textId="7B9CF132" w:rsidR="006B4907" w:rsidRPr="00463BF2" w:rsidRDefault="006B4907" w:rsidP="00463BF2">
      <w:pPr>
        <w:tabs>
          <w:tab w:val="left" w:pos="0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63BF2">
        <w:rPr>
          <w:rFonts w:ascii="Arial" w:eastAsia="Calibri" w:hAnsi="Arial" w:cs="Arial"/>
          <w:b/>
          <w:sz w:val="22"/>
          <w:szCs w:val="22"/>
          <w:lang w:eastAsia="en-US"/>
        </w:rPr>
        <w:t>Gwarancja jakości i rękojmia za wady</w:t>
      </w:r>
    </w:p>
    <w:p w14:paraId="1DA1C912" w14:textId="77777777" w:rsidR="006B4907" w:rsidRPr="00463BF2" w:rsidRDefault="006B4907" w:rsidP="00463BF2">
      <w:pPr>
        <w:tabs>
          <w:tab w:val="left" w:pos="0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56525B7" w14:textId="77777777" w:rsidR="006B4907" w:rsidRPr="00463BF2" w:rsidRDefault="006B4907" w:rsidP="00463BF2">
      <w:pPr>
        <w:numPr>
          <w:ilvl w:val="0"/>
          <w:numId w:val="16"/>
        </w:numPr>
        <w:autoSpaceDE w:val="0"/>
        <w:autoSpaceDN w:val="0"/>
        <w:adjustRightInd w:val="0"/>
        <w:ind w:left="284" w:hanging="426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3BF2">
        <w:rPr>
          <w:rFonts w:ascii="Arial" w:eastAsiaTheme="minorHAnsi" w:hAnsi="Arial" w:cs="Arial"/>
          <w:sz w:val="22"/>
          <w:szCs w:val="22"/>
          <w:lang w:eastAsia="en-US"/>
        </w:rPr>
        <w:t xml:space="preserve">Wykonawca ponosi odpowiedzialność z tytułu rękojmi za wady fizyczne worków na zasadach określonych w Kodeksie cywilnym z tym zastrzeżeniem, że okres rękojmi nie upłynie przed zakończeniem okresu gwarancji jakości. </w:t>
      </w:r>
    </w:p>
    <w:p w14:paraId="5464B1B3" w14:textId="77777777" w:rsidR="006B4907" w:rsidRPr="00463BF2" w:rsidRDefault="006B4907" w:rsidP="00463BF2">
      <w:pPr>
        <w:numPr>
          <w:ilvl w:val="0"/>
          <w:numId w:val="16"/>
        </w:numPr>
        <w:autoSpaceDE w:val="0"/>
        <w:autoSpaceDN w:val="0"/>
        <w:adjustRightInd w:val="0"/>
        <w:ind w:left="284" w:hanging="426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3BF2">
        <w:rPr>
          <w:rFonts w:ascii="Arial" w:eastAsiaTheme="minorHAnsi" w:hAnsi="Arial" w:cs="Arial"/>
          <w:sz w:val="22"/>
          <w:szCs w:val="22"/>
          <w:lang w:eastAsia="en-US"/>
        </w:rPr>
        <w:t>Wykonawca udziela gwarancji jakości na dostarczony przedmiot zamówienia na okres 24 miesięcy od dnia odbioru danej dostawy.</w:t>
      </w:r>
    </w:p>
    <w:p w14:paraId="36020029" w14:textId="77777777" w:rsidR="006B4907" w:rsidRPr="00463BF2" w:rsidRDefault="006B4907" w:rsidP="00463BF2">
      <w:pPr>
        <w:numPr>
          <w:ilvl w:val="0"/>
          <w:numId w:val="16"/>
        </w:numPr>
        <w:autoSpaceDE w:val="0"/>
        <w:autoSpaceDN w:val="0"/>
        <w:adjustRightInd w:val="0"/>
        <w:ind w:left="284" w:hanging="426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3BF2">
        <w:rPr>
          <w:rFonts w:ascii="Arial" w:eastAsiaTheme="minorHAnsi" w:hAnsi="Arial" w:cs="Arial"/>
          <w:sz w:val="22"/>
          <w:szCs w:val="22"/>
          <w:lang w:eastAsia="en-US"/>
        </w:rPr>
        <w:t xml:space="preserve">Wykonawca oświadcza, że w ramach gwarancji jakości gwarantuje prawidłowe działanie dostarczonych worków w okresie gwarancji jakości i zobowiązuje się do wymiany worków na wolne od wad w uzasadnionym technicznie terminie wyznaczonym przez Zamawiającego w każdym przypadku, gdy ich wady lub uszkodzenia nie są spowodowane niewłaściwym użytkowaniem. </w:t>
      </w:r>
    </w:p>
    <w:p w14:paraId="05CD0076" w14:textId="454A8DDD" w:rsidR="006B4907" w:rsidRPr="00463BF2" w:rsidRDefault="006B4907" w:rsidP="00463BF2">
      <w:pPr>
        <w:numPr>
          <w:ilvl w:val="0"/>
          <w:numId w:val="16"/>
        </w:numPr>
        <w:ind w:left="284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BF2">
        <w:rPr>
          <w:rFonts w:ascii="Arial" w:eastAsiaTheme="minorHAnsi" w:hAnsi="Arial" w:cs="Arial"/>
          <w:sz w:val="22"/>
          <w:szCs w:val="22"/>
          <w:lang w:eastAsia="en-US"/>
        </w:rPr>
        <w:t>Wszelkie koszty związane ze świadczeniem usług gwarancyjnych ponosi Wykonawca we własnym zakresie.</w:t>
      </w:r>
      <w:r w:rsidRPr="00463BF2">
        <w:rPr>
          <w:rFonts w:ascii="Arial" w:eastAsia="Calibri" w:hAnsi="Arial" w:cs="Arial"/>
          <w:sz w:val="22"/>
          <w:szCs w:val="22"/>
          <w:lang w:eastAsia="en-US"/>
        </w:rPr>
        <w:t xml:space="preserve"> Wykonawca gwarantuje Zamawiającemu, że dostarczone worki będą wykonane zgodnie z </w:t>
      </w:r>
      <w:r w:rsidR="00463BF2">
        <w:rPr>
          <w:rFonts w:ascii="Arial" w:eastAsia="Calibri" w:hAnsi="Arial" w:cs="Arial"/>
          <w:sz w:val="22"/>
          <w:szCs w:val="22"/>
          <w:lang w:eastAsia="en-US"/>
        </w:rPr>
        <w:t>u</w:t>
      </w:r>
      <w:r w:rsidRPr="00463BF2">
        <w:rPr>
          <w:rFonts w:ascii="Arial" w:eastAsia="Calibri" w:hAnsi="Arial" w:cs="Arial"/>
          <w:sz w:val="22"/>
          <w:szCs w:val="22"/>
          <w:lang w:eastAsia="en-US"/>
        </w:rPr>
        <w:t>mową, obowiązującymi normami i zasadami wiedzy technicznej oraz będą wolne od wad.</w:t>
      </w:r>
    </w:p>
    <w:p w14:paraId="249760FF" w14:textId="71C92F35" w:rsidR="006B4907" w:rsidRPr="00463BF2" w:rsidRDefault="006B4907" w:rsidP="00463BF2">
      <w:pPr>
        <w:numPr>
          <w:ilvl w:val="0"/>
          <w:numId w:val="16"/>
        </w:numPr>
        <w:ind w:left="284" w:hanging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3BF2">
        <w:rPr>
          <w:rFonts w:ascii="Arial" w:eastAsiaTheme="minorHAnsi" w:hAnsi="Arial" w:cs="Arial"/>
          <w:sz w:val="22"/>
          <w:szCs w:val="22"/>
          <w:lang w:eastAsia="en-US"/>
        </w:rPr>
        <w:t xml:space="preserve">W celu uniknięcia wątpliwości Strony oświadczają, że </w:t>
      </w:r>
      <w:r w:rsidR="00463BF2"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Pr="00463BF2">
        <w:rPr>
          <w:rFonts w:ascii="Arial" w:eastAsiaTheme="minorHAnsi" w:hAnsi="Arial" w:cs="Arial"/>
          <w:sz w:val="22"/>
          <w:szCs w:val="22"/>
          <w:lang w:eastAsia="en-US"/>
        </w:rPr>
        <w:t>mowa stanowi dokument gwarancyjny.</w:t>
      </w:r>
    </w:p>
    <w:p w14:paraId="5E70DDF8" w14:textId="1A1167B3" w:rsidR="006B4907" w:rsidRPr="00463BF2" w:rsidRDefault="006B4907" w:rsidP="00463BF2">
      <w:pPr>
        <w:numPr>
          <w:ilvl w:val="0"/>
          <w:numId w:val="16"/>
        </w:numPr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BF2">
        <w:rPr>
          <w:rFonts w:ascii="Arial" w:eastAsiaTheme="minorHAnsi" w:hAnsi="Arial" w:cs="Arial"/>
          <w:sz w:val="22"/>
          <w:szCs w:val="22"/>
          <w:lang w:eastAsia="en-US"/>
        </w:rPr>
        <w:t xml:space="preserve">Wszelkie zgłoszenia z tytułu gwarancji jakości lub rękojmi za wady powinny być dokonywane w formie pisemnej w formie korespondencji e-mail na następujący adres Wykonawcy: </w:t>
      </w:r>
      <w:r w:rsidR="00AF1D25" w:rsidRPr="00463BF2">
        <w:rPr>
          <w:rFonts w:ascii="Arial" w:eastAsiaTheme="minorHAnsi" w:hAnsi="Arial" w:cs="Arial"/>
          <w:sz w:val="22"/>
          <w:szCs w:val="22"/>
          <w:lang w:eastAsia="en-US"/>
        </w:rPr>
        <w:t>______________</w:t>
      </w:r>
    </w:p>
    <w:p w14:paraId="4E30A692" w14:textId="77777777" w:rsidR="006B4907" w:rsidRPr="00463BF2" w:rsidRDefault="006B4907" w:rsidP="00463BF2">
      <w:pPr>
        <w:autoSpaceDE w:val="0"/>
        <w:rPr>
          <w:rFonts w:ascii="Arial" w:hAnsi="Arial" w:cs="Arial"/>
          <w:sz w:val="22"/>
          <w:szCs w:val="22"/>
        </w:rPr>
      </w:pPr>
    </w:p>
    <w:p w14:paraId="7D65670B" w14:textId="1861C641" w:rsidR="00E63D8C" w:rsidRPr="00463BF2" w:rsidRDefault="00E63D8C" w:rsidP="00463BF2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463BF2">
        <w:rPr>
          <w:rFonts w:ascii="Arial" w:hAnsi="Arial" w:cs="Arial"/>
          <w:b/>
          <w:sz w:val="22"/>
          <w:szCs w:val="22"/>
        </w:rPr>
        <w:t xml:space="preserve">§ </w:t>
      </w:r>
      <w:r w:rsidR="006B4907" w:rsidRPr="00463BF2">
        <w:rPr>
          <w:rFonts w:ascii="Arial" w:hAnsi="Arial" w:cs="Arial"/>
          <w:b/>
          <w:sz w:val="22"/>
          <w:szCs w:val="22"/>
        </w:rPr>
        <w:t>5</w:t>
      </w:r>
    </w:p>
    <w:p w14:paraId="238456A1" w14:textId="77777777" w:rsidR="00E63D8C" w:rsidRPr="00463BF2" w:rsidRDefault="00E63D8C" w:rsidP="00463BF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463BF2">
        <w:rPr>
          <w:rFonts w:ascii="Arial" w:hAnsi="Arial" w:cs="Arial"/>
          <w:b/>
          <w:sz w:val="22"/>
          <w:szCs w:val="22"/>
        </w:rPr>
        <w:t>Wynagrodzenie</w:t>
      </w:r>
    </w:p>
    <w:p w14:paraId="26FC17CF" w14:textId="77777777" w:rsidR="00E63D8C" w:rsidRPr="00463BF2" w:rsidRDefault="00E63D8C" w:rsidP="00463BF2">
      <w:pPr>
        <w:autoSpaceDE w:val="0"/>
        <w:jc w:val="center"/>
        <w:rPr>
          <w:rFonts w:ascii="Arial" w:hAnsi="Arial" w:cs="Arial"/>
          <w:bCs/>
          <w:sz w:val="22"/>
          <w:szCs w:val="22"/>
        </w:rPr>
      </w:pPr>
    </w:p>
    <w:p w14:paraId="2874AC59" w14:textId="570826D0" w:rsidR="006B4907" w:rsidRPr="00463BF2" w:rsidRDefault="006B4907" w:rsidP="00463BF2">
      <w:pPr>
        <w:numPr>
          <w:ilvl w:val="0"/>
          <w:numId w:val="17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3BF2">
        <w:rPr>
          <w:rFonts w:ascii="Arial" w:eastAsiaTheme="minorHAnsi" w:hAnsi="Arial" w:cs="Arial"/>
          <w:sz w:val="22"/>
          <w:szCs w:val="22"/>
          <w:lang w:eastAsia="en-US"/>
        </w:rPr>
        <w:t>Cena brutto, wynikająca z sumy cen jednostkowych określonych w Ofercie Wykonawcy oraz określonych w zapytaniu ofertowym ilości worków, wynosi ______________ zł (słownie: ________________________ złotych), w tym cena netto __________________, podatek od towarów i usług ___________________________________.</w:t>
      </w:r>
    </w:p>
    <w:p w14:paraId="1F048CA1" w14:textId="77777777" w:rsidR="006B4907" w:rsidRPr="00463BF2" w:rsidRDefault="006B4907" w:rsidP="00463BF2">
      <w:pPr>
        <w:numPr>
          <w:ilvl w:val="0"/>
          <w:numId w:val="17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3BF2">
        <w:rPr>
          <w:rFonts w:ascii="Arial" w:eastAsiaTheme="minorHAnsi" w:hAnsi="Arial" w:cs="Arial"/>
          <w:sz w:val="22"/>
          <w:szCs w:val="22"/>
          <w:lang w:eastAsia="en-US"/>
        </w:rPr>
        <w:t>Ceny jednostkowe za poszczególne typy worków podane w Ofercie Wykonawcy mają charakter ryczałtowy, nie podlegają zmianom przez cały okres obowiązywania Umowy i zawierają wszystkie koszty związane z wykonaniem zamówienia.</w:t>
      </w:r>
    </w:p>
    <w:p w14:paraId="0C93BC1B" w14:textId="77777777" w:rsidR="006B4907" w:rsidRPr="00463BF2" w:rsidRDefault="006B4907" w:rsidP="00463BF2">
      <w:pPr>
        <w:numPr>
          <w:ilvl w:val="0"/>
          <w:numId w:val="17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3BF2">
        <w:rPr>
          <w:rFonts w:ascii="Arial" w:eastAsiaTheme="minorHAnsi" w:hAnsi="Arial" w:cs="Arial"/>
          <w:sz w:val="22"/>
          <w:szCs w:val="22"/>
          <w:lang w:eastAsia="en-US"/>
        </w:rPr>
        <w:t>Wynagrodzenie należne Wykonawcy za zrealizowane dostawy będzie ustalane na podstawie ilości faktycznie dostarczonych worków oraz cen jednostkowych worków wskazanych w Ofercie Wykonawcy. Wykonawcy nie przysługuje wynagrodzenie ani ekwiwalent za worki niedostarczone Zamawiającemu.</w:t>
      </w:r>
    </w:p>
    <w:p w14:paraId="1AA41374" w14:textId="77777777" w:rsidR="006B4907" w:rsidRPr="00463BF2" w:rsidRDefault="006B4907" w:rsidP="00463BF2">
      <w:pPr>
        <w:numPr>
          <w:ilvl w:val="0"/>
          <w:numId w:val="1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BF2">
        <w:rPr>
          <w:rFonts w:ascii="Arial" w:eastAsia="Calibri" w:hAnsi="Arial" w:cs="Arial"/>
          <w:sz w:val="22"/>
          <w:szCs w:val="22"/>
          <w:lang w:eastAsia="en-US"/>
        </w:rPr>
        <w:t>Zapłata wynagrodzenia za dostarczane worki będzie następowała w oparciu o faktury VAT wystawiane przez Wykonawcę po każdorazowej dostawie.</w:t>
      </w:r>
    </w:p>
    <w:p w14:paraId="238B1319" w14:textId="77777777" w:rsidR="006B4907" w:rsidRPr="00463BF2" w:rsidRDefault="006B4907" w:rsidP="00463BF2">
      <w:pPr>
        <w:numPr>
          <w:ilvl w:val="0"/>
          <w:numId w:val="1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BF2">
        <w:rPr>
          <w:rFonts w:ascii="Arial" w:eastAsiaTheme="minorHAnsi" w:hAnsi="Arial" w:cs="Arial"/>
          <w:sz w:val="22"/>
          <w:szCs w:val="22"/>
          <w:lang w:eastAsia="en-US"/>
        </w:rPr>
        <w:t xml:space="preserve">Zapłata wynagrodzenia Wykonawcy nastąpi przelewem na jego rachunek bankowy wskazany w treści faktury VAT w terminie 30 dni od daty doręczenia Zamawiającemu prawidłowo wystawionej faktury VAT. </w:t>
      </w:r>
    </w:p>
    <w:p w14:paraId="29686446" w14:textId="77777777" w:rsidR="006B4907" w:rsidRPr="00463BF2" w:rsidRDefault="006B4907" w:rsidP="00463BF2">
      <w:pPr>
        <w:numPr>
          <w:ilvl w:val="0"/>
          <w:numId w:val="1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BF2">
        <w:rPr>
          <w:rFonts w:ascii="Arial" w:eastAsiaTheme="minorHAnsi" w:hAnsi="Arial" w:cs="Arial"/>
          <w:sz w:val="22"/>
          <w:szCs w:val="22"/>
          <w:lang w:eastAsia="en-US"/>
        </w:rPr>
        <w:lastRenderedPageBreak/>
        <w:t>Za dzień zapłaty uznaje się dzień obciążenia rachunku bankowego Zamawiającego</w:t>
      </w:r>
      <w:r w:rsidRPr="00463BF2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24DBA221" w14:textId="77777777" w:rsidR="006B4907" w:rsidRPr="00463BF2" w:rsidRDefault="006B4907" w:rsidP="00463BF2">
      <w:pPr>
        <w:numPr>
          <w:ilvl w:val="0"/>
          <w:numId w:val="17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3BF2">
        <w:rPr>
          <w:rFonts w:ascii="Arial" w:eastAsiaTheme="minorHAnsi" w:hAnsi="Arial" w:cs="Arial"/>
          <w:sz w:val="22"/>
          <w:szCs w:val="22"/>
          <w:lang w:eastAsia="en-US"/>
        </w:rPr>
        <w:t>Zamawiający upoważnia Wykonawcę do wystawienia faktury VAT bez swego podpisu.</w:t>
      </w:r>
    </w:p>
    <w:p w14:paraId="2DB5F990" w14:textId="18E79785" w:rsidR="00E63D8C" w:rsidRPr="00463BF2" w:rsidRDefault="006B4907" w:rsidP="00463BF2">
      <w:pPr>
        <w:numPr>
          <w:ilvl w:val="0"/>
          <w:numId w:val="17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3BF2">
        <w:rPr>
          <w:rFonts w:ascii="Arial" w:eastAsiaTheme="minorHAnsi" w:hAnsi="Arial" w:cs="Arial"/>
          <w:sz w:val="22"/>
          <w:szCs w:val="22"/>
          <w:lang w:eastAsia="en-US"/>
        </w:rPr>
        <w:t>Zamawiający oświadcza, że zezwala na przesyłanie drogą elektroniczną faktur wystawianych przez Wykonawcę zgodnie z obowiązującymi przepisami, w formacie PDF.</w:t>
      </w:r>
    </w:p>
    <w:p w14:paraId="0B72993D" w14:textId="61DB9616" w:rsidR="00E63D8C" w:rsidRPr="00463BF2" w:rsidRDefault="00E63D8C" w:rsidP="00463BF2">
      <w:pPr>
        <w:numPr>
          <w:ilvl w:val="0"/>
          <w:numId w:val="17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3BF2">
        <w:rPr>
          <w:rFonts w:ascii="Arial" w:hAnsi="Arial" w:cs="Arial"/>
          <w:sz w:val="22"/>
          <w:szCs w:val="22"/>
        </w:rPr>
        <w:t xml:space="preserve"> Wykonawca oświadcza, że:</w:t>
      </w:r>
    </w:p>
    <w:p w14:paraId="466D722F" w14:textId="77777777" w:rsidR="00E63D8C" w:rsidRPr="00463BF2" w:rsidRDefault="00E63D8C" w:rsidP="00463BF2">
      <w:pPr>
        <w:ind w:left="454"/>
        <w:jc w:val="both"/>
        <w:rPr>
          <w:rFonts w:ascii="Arial" w:hAnsi="Arial" w:cs="Arial"/>
          <w:sz w:val="22"/>
          <w:szCs w:val="22"/>
        </w:rPr>
      </w:pPr>
      <w:r w:rsidRPr="00463BF2">
        <w:rPr>
          <w:rFonts w:ascii="Arial" w:hAnsi="Arial" w:cs="Arial"/>
          <w:sz w:val="22"/>
          <w:szCs w:val="22"/>
        </w:rPr>
        <w:t>a) nie zalega w uiszczaniu świadczeń publicznoprawnych, w szczególności nie zalega w zapłacie podatku VAT;</w:t>
      </w:r>
    </w:p>
    <w:p w14:paraId="6FC23CD1" w14:textId="77777777" w:rsidR="00E63D8C" w:rsidRPr="00463BF2" w:rsidRDefault="00E63D8C" w:rsidP="00463BF2">
      <w:pPr>
        <w:ind w:left="454"/>
        <w:jc w:val="both"/>
        <w:rPr>
          <w:rFonts w:ascii="Arial" w:hAnsi="Arial" w:cs="Arial"/>
          <w:sz w:val="22"/>
          <w:szCs w:val="22"/>
        </w:rPr>
      </w:pPr>
      <w:r w:rsidRPr="00463BF2">
        <w:rPr>
          <w:rFonts w:ascii="Arial" w:hAnsi="Arial" w:cs="Arial"/>
          <w:sz w:val="22"/>
          <w:szCs w:val="22"/>
        </w:rPr>
        <w:t>b) wyraża zgodę na realizację transakcji zapłaty wynagrodzenia wynikającego z umowy wyłącznie przelewem na wskazany rachunek bankowy;</w:t>
      </w:r>
    </w:p>
    <w:p w14:paraId="09A407E1" w14:textId="77777777" w:rsidR="00E63D8C" w:rsidRPr="00463BF2" w:rsidRDefault="00E63D8C" w:rsidP="00463BF2">
      <w:pPr>
        <w:ind w:left="454"/>
        <w:jc w:val="both"/>
        <w:rPr>
          <w:rFonts w:ascii="Arial" w:hAnsi="Arial" w:cs="Arial"/>
          <w:sz w:val="22"/>
          <w:szCs w:val="22"/>
        </w:rPr>
      </w:pPr>
      <w:r w:rsidRPr="00463BF2">
        <w:rPr>
          <w:rFonts w:ascii="Arial" w:hAnsi="Arial" w:cs="Arial"/>
          <w:sz w:val="22"/>
          <w:szCs w:val="22"/>
        </w:rPr>
        <w:t>c) wyraża zgodę na realizację transakcji zapłaty wynagrodzenia wynikającego z umowy metodą podzielonej płatności (MPP);</w:t>
      </w:r>
    </w:p>
    <w:p w14:paraId="74CEF038" w14:textId="77777777" w:rsidR="00E63D8C" w:rsidRPr="00463BF2" w:rsidRDefault="00E63D8C" w:rsidP="00463BF2">
      <w:pPr>
        <w:ind w:left="454"/>
        <w:jc w:val="both"/>
        <w:rPr>
          <w:rFonts w:ascii="Arial" w:hAnsi="Arial" w:cs="Arial"/>
          <w:sz w:val="22"/>
          <w:szCs w:val="22"/>
        </w:rPr>
      </w:pPr>
      <w:r w:rsidRPr="00463BF2">
        <w:rPr>
          <w:rFonts w:ascii="Arial" w:hAnsi="Arial" w:cs="Arial"/>
          <w:sz w:val="22"/>
          <w:szCs w:val="22"/>
        </w:rPr>
        <w:t>d) zobowiązuje się do stosowania w rozliczeniach rachunku bankowego zarejestrowanego w tzw. Białej księdze podatników VAT (elektroniczny wykaz podatników VAT prowadzony przez Szefa Krajowej Administracji Skarbowej - art. 96b ustawy o VAT, dalej również: Wykaz);</w:t>
      </w:r>
    </w:p>
    <w:p w14:paraId="41E27800" w14:textId="77777777" w:rsidR="00E63D8C" w:rsidRPr="00463BF2" w:rsidRDefault="00E63D8C" w:rsidP="00463BF2">
      <w:pPr>
        <w:ind w:left="454"/>
        <w:jc w:val="both"/>
        <w:rPr>
          <w:rFonts w:ascii="Arial" w:hAnsi="Arial" w:cs="Arial"/>
          <w:sz w:val="22"/>
          <w:szCs w:val="22"/>
        </w:rPr>
      </w:pPr>
      <w:r w:rsidRPr="00463BF2">
        <w:rPr>
          <w:rFonts w:ascii="Arial" w:hAnsi="Arial" w:cs="Arial"/>
          <w:sz w:val="22"/>
          <w:szCs w:val="22"/>
        </w:rPr>
        <w:t>e) wyraża zgodę na zapłatę wynagrodzenia na rachunek bankowy wybrany przez Zamawiającego spośród rachunków bankowych wykazanych w Wykazie, w przypadku kiedy rachunek bankowy wskazany na fakturze nie widnieje w Wykazie lub transakcja zapłaty na rachunek bankowy wskazany w fakturze jest niemożliwa do realizacji metodą podzielonej płatności (zwrot środków na rachunek Zamawiającego).</w:t>
      </w:r>
    </w:p>
    <w:p w14:paraId="282261F5" w14:textId="2A88C370" w:rsidR="00E63D8C" w:rsidRPr="00463BF2" w:rsidRDefault="00E63D8C" w:rsidP="00463BF2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463BF2">
        <w:rPr>
          <w:rFonts w:ascii="Arial" w:hAnsi="Arial" w:cs="Arial"/>
          <w:sz w:val="22"/>
          <w:szCs w:val="22"/>
        </w:rPr>
        <w:t xml:space="preserve">Zamawiający nie ponosi odpowiedzialności za opóźnienie w zapłacie wynagrodzenia (tj. Wykonawcy nie będą przysługiwały żadne kary umowne, odsetki ustawowe i inne rekompensaty) w przypadku wskazania na fakturze przez Wykonawcę rachunku bankowego innego niż zamieszczonego w Wykazie, lub przy użyciu którego zapłata wynagrodzenia jest niemożliwa do realizacji metodą podzielonej płatności (rachunek do którego nie utworzono rachunku VAT); o braku możliwości realizacji płatności metodą podzielonej płatności Zamawiający zawiadamia Wykonawcę niezwłocznie, nie później jednak, niż w terminie 7 dni od dnia stwierdzenia tej okoliczności. W terminie nie dłuższym niż 30 dni Zamawiający uprawniony jest do realizacji zapłaty wynagrodzenia metodą podzielonej płatności na rachunek bankowy wybrany przez Zamawiającego spośród rachunków bankowych Wykonawcy widniejących w Wykazie, o ile Wykonawca nie skoryguje faktury VAT poprzez wskazanie na fakturze rachunku bankowego widniejącego w Wykazie zdatnego do realizacji zapłaty wynagrodzenia metodą podzielonej płatności. Termin płatności prawidłowo wystawionej faktury korygującej wynosi 7 dni. </w:t>
      </w:r>
    </w:p>
    <w:p w14:paraId="5A447326" w14:textId="0799A69B" w:rsidR="00610468" w:rsidRPr="00463BF2" w:rsidRDefault="00610468" w:rsidP="00463B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EC5A9E5" w14:textId="53F5B247" w:rsidR="00E63D8C" w:rsidRPr="00463BF2" w:rsidRDefault="00E63D8C" w:rsidP="00463BF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463BF2">
        <w:rPr>
          <w:rFonts w:ascii="Arial" w:hAnsi="Arial" w:cs="Arial"/>
          <w:b/>
          <w:sz w:val="22"/>
          <w:szCs w:val="22"/>
        </w:rPr>
        <w:t xml:space="preserve">§ </w:t>
      </w:r>
      <w:r w:rsidR="006B4907" w:rsidRPr="00463BF2">
        <w:rPr>
          <w:rFonts w:ascii="Arial" w:hAnsi="Arial" w:cs="Arial"/>
          <w:b/>
          <w:sz w:val="22"/>
          <w:szCs w:val="22"/>
        </w:rPr>
        <w:t>6</w:t>
      </w:r>
    </w:p>
    <w:p w14:paraId="1013985A" w14:textId="77777777" w:rsidR="00E63D8C" w:rsidRPr="00463BF2" w:rsidRDefault="00E63D8C" w:rsidP="00463BF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463BF2">
        <w:rPr>
          <w:rFonts w:ascii="Arial" w:hAnsi="Arial" w:cs="Arial"/>
          <w:b/>
          <w:sz w:val="22"/>
          <w:szCs w:val="22"/>
        </w:rPr>
        <w:t>Kary umowne</w:t>
      </w:r>
    </w:p>
    <w:p w14:paraId="50163FC1" w14:textId="77777777" w:rsidR="00AF1D25" w:rsidRPr="00463BF2" w:rsidRDefault="00AF1D25" w:rsidP="00463BF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6624D3EE" w14:textId="77777777" w:rsidR="00AF1D25" w:rsidRPr="00463BF2" w:rsidRDefault="00AF1D25" w:rsidP="00463BF2">
      <w:pPr>
        <w:pStyle w:val="Teksttreci20"/>
        <w:numPr>
          <w:ilvl w:val="1"/>
          <w:numId w:val="20"/>
        </w:numPr>
        <w:shd w:val="clear" w:color="auto" w:fill="auto"/>
        <w:tabs>
          <w:tab w:val="left" w:pos="297"/>
        </w:tabs>
        <w:spacing w:before="0" w:after="0" w:line="240" w:lineRule="auto"/>
        <w:ind w:left="280" w:right="40" w:hanging="280"/>
        <w:jc w:val="both"/>
        <w:rPr>
          <w:rFonts w:ascii="Arial" w:hAnsi="Arial" w:cs="Arial"/>
          <w:sz w:val="22"/>
          <w:szCs w:val="22"/>
        </w:rPr>
      </w:pPr>
      <w:r w:rsidRPr="00463BF2">
        <w:rPr>
          <w:rFonts w:ascii="Arial" w:hAnsi="Arial" w:cs="Arial"/>
          <w:sz w:val="22"/>
          <w:szCs w:val="22"/>
        </w:rPr>
        <w:t>W określonych poniżej przypadkach niewykonania lub nienależytego wykonania zobowiązań wynikających z Umowy Wykonawca będzie zobowiązany do zapłaty następujących kar umownych:</w:t>
      </w:r>
    </w:p>
    <w:p w14:paraId="2DE3357E" w14:textId="5CE97DFD" w:rsidR="00AF1D25" w:rsidRPr="00463BF2" w:rsidRDefault="00AF1D25" w:rsidP="00463BF2">
      <w:pPr>
        <w:pStyle w:val="Teksttreci20"/>
        <w:numPr>
          <w:ilvl w:val="2"/>
          <w:numId w:val="20"/>
        </w:numPr>
        <w:shd w:val="clear" w:color="auto" w:fill="auto"/>
        <w:tabs>
          <w:tab w:val="left" w:pos="1560"/>
        </w:tabs>
        <w:spacing w:before="0" w:after="0" w:line="240" w:lineRule="auto"/>
        <w:ind w:left="930" w:right="40" w:hanging="567"/>
        <w:jc w:val="both"/>
        <w:rPr>
          <w:rFonts w:ascii="Arial" w:hAnsi="Arial" w:cs="Arial"/>
          <w:sz w:val="22"/>
          <w:szCs w:val="22"/>
        </w:rPr>
      </w:pPr>
      <w:r w:rsidRPr="00463BF2">
        <w:rPr>
          <w:rFonts w:ascii="Arial" w:hAnsi="Arial" w:cs="Arial"/>
          <w:sz w:val="22"/>
          <w:szCs w:val="22"/>
        </w:rPr>
        <w:t xml:space="preserve">za zwłokę </w:t>
      </w:r>
      <w:bookmarkStart w:id="3" w:name="_Hlk499043034"/>
      <w:r w:rsidRPr="00463BF2">
        <w:rPr>
          <w:rFonts w:ascii="Arial" w:hAnsi="Arial" w:cs="Arial"/>
          <w:sz w:val="22"/>
          <w:szCs w:val="22"/>
        </w:rPr>
        <w:t xml:space="preserve">w </w:t>
      </w:r>
      <w:r w:rsidR="00064EDD" w:rsidRPr="00463BF2">
        <w:rPr>
          <w:rFonts w:ascii="Arial" w:hAnsi="Arial" w:cs="Arial"/>
          <w:sz w:val="22"/>
          <w:szCs w:val="22"/>
        </w:rPr>
        <w:t xml:space="preserve">terminie dostarczenia poszczególnych dostaw, względem terminu określonego w § 2 ust. 3 </w:t>
      </w:r>
      <w:r w:rsidRPr="00463BF2">
        <w:rPr>
          <w:rFonts w:ascii="Arial" w:hAnsi="Arial" w:cs="Arial"/>
          <w:sz w:val="22"/>
          <w:szCs w:val="22"/>
        </w:rPr>
        <w:t>– w wysokości 1</w:t>
      </w:r>
      <w:r w:rsidR="00064EDD" w:rsidRPr="00463BF2">
        <w:rPr>
          <w:rFonts w:ascii="Arial" w:hAnsi="Arial" w:cs="Arial"/>
          <w:sz w:val="22"/>
          <w:szCs w:val="22"/>
        </w:rPr>
        <w:t>00 zł</w:t>
      </w:r>
      <w:r w:rsidRPr="00463BF2">
        <w:rPr>
          <w:rFonts w:ascii="Arial" w:hAnsi="Arial" w:cs="Arial"/>
          <w:sz w:val="22"/>
          <w:szCs w:val="22"/>
        </w:rPr>
        <w:t xml:space="preserve"> brutto za każdy dzień zwłoki;</w:t>
      </w:r>
    </w:p>
    <w:p w14:paraId="0087E90F" w14:textId="77777777" w:rsidR="00AF1D25" w:rsidRPr="00463BF2" w:rsidRDefault="00AF1D25" w:rsidP="00463BF2">
      <w:pPr>
        <w:pStyle w:val="Teksttreci20"/>
        <w:numPr>
          <w:ilvl w:val="2"/>
          <w:numId w:val="20"/>
        </w:numPr>
        <w:shd w:val="clear" w:color="auto" w:fill="auto"/>
        <w:tabs>
          <w:tab w:val="left" w:pos="1560"/>
        </w:tabs>
        <w:spacing w:before="0" w:after="0" w:line="240" w:lineRule="auto"/>
        <w:ind w:left="930" w:right="40" w:hanging="567"/>
        <w:jc w:val="both"/>
        <w:rPr>
          <w:rFonts w:ascii="Arial" w:hAnsi="Arial" w:cs="Arial"/>
          <w:sz w:val="22"/>
          <w:szCs w:val="22"/>
        </w:rPr>
      </w:pPr>
      <w:r w:rsidRPr="00463BF2">
        <w:rPr>
          <w:rFonts w:ascii="Arial" w:hAnsi="Arial" w:cs="Arial"/>
          <w:sz w:val="22"/>
          <w:szCs w:val="22"/>
        </w:rPr>
        <w:t>za zwłokę w usunięciu wad stwierdzonych w okresie gwarancji lub rękojmi w stosunku do terminu wyznaczonego przez Zamawiającego lub innego uzgodnionego przez Strony - w wysokości 10% wartości wynagrodzenia Wykonawcy brutto za dany worek podlegający wymianie za każdy dzień zwłoki;</w:t>
      </w:r>
    </w:p>
    <w:p w14:paraId="7904A675" w14:textId="4C531E10" w:rsidR="00AF1D25" w:rsidRPr="00463BF2" w:rsidRDefault="00AF1D25" w:rsidP="00463BF2">
      <w:pPr>
        <w:pStyle w:val="Teksttreci20"/>
        <w:numPr>
          <w:ilvl w:val="2"/>
          <w:numId w:val="20"/>
        </w:numPr>
        <w:shd w:val="clear" w:color="auto" w:fill="auto"/>
        <w:tabs>
          <w:tab w:val="left" w:pos="1560"/>
        </w:tabs>
        <w:spacing w:before="0" w:after="0" w:line="240" w:lineRule="auto"/>
        <w:ind w:left="930" w:right="40" w:hanging="567"/>
        <w:jc w:val="both"/>
        <w:rPr>
          <w:rFonts w:ascii="Arial" w:hAnsi="Arial" w:cs="Arial"/>
          <w:sz w:val="22"/>
          <w:szCs w:val="22"/>
        </w:rPr>
      </w:pPr>
      <w:r w:rsidRPr="00463BF2">
        <w:rPr>
          <w:rFonts w:ascii="Arial" w:hAnsi="Arial" w:cs="Arial"/>
          <w:sz w:val="22"/>
          <w:szCs w:val="22"/>
        </w:rPr>
        <w:t xml:space="preserve">za odstąpienie od Umowy przez którąkolwiek ze Stron z przyczyn leżących po stronie Wykonawcy – w wysokości 20% wartości ceny brutto określonej w § </w:t>
      </w:r>
      <w:r w:rsidR="00064EDD" w:rsidRPr="00463BF2">
        <w:rPr>
          <w:rFonts w:ascii="Arial" w:hAnsi="Arial" w:cs="Arial"/>
          <w:sz w:val="22"/>
          <w:szCs w:val="22"/>
        </w:rPr>
        <w:t>6</w:t>
      </w:r>
      <w:r w:rsidRPr="00463BF2">
        <w:rPr>
          <w:rFonts w:ascii="Arial" w:hAnsi="Arial" w:cs="Arial"/>
          <w:sz w:val="22"/>
          <w:szCs w:val="22"/>
        </w:rPr>
        <w:t xml:space="preserve"> ust. 1 Umowy,</w:t>
      </w:r>
    </w:p>
    <w:bookmarkEnd w:id="3"/>
    <w:p w14:paraId="4AC91948" w14:textId="77777777" w:rsidR="00AF1D25" w:rsidRPr="00463BF2" w:rsidRDefault="00AF1D25" w:rsidP="00463BF2">
      <w:pPr>
        <w:pStyle w:val="Teksttreci20"/>
        <w:numPr>
          <w:ilvl w:val="1"/>
          <w:numId w:val="20"/>
        </w:numPr>
        <w:shd w:val="clear" w:color="auto" w:fill="auto"/>
        <w:tabs>
          <w:tab w:val="left" w:pos="314"/>
        </w:tabs>
        <w:spacing w:before="0" w:after="0" w:line="240" w:lineRule="auto"/>
        <w:ind w:left="280" w:right="40" w:hanging="280"/>
        <w:jc w:val="both"/>
        <w:rPr>
          <w:rFonts w:ascii="Arial" w:hAnsi="Arial" w:cs="Arial"/>
          <w:sz w:val="22"/>
          <w:szCs w:val="22"/>
        </w:rPr>
      </w:pPr>
      <w:r w:rsidRPr="00463BF2">
        <w:rPr>
          <w:rFonts w:ascii="Arial" w:hAnsi="Arial" w:cs="Arial"/>
          <w:sz w:val="22"/>
          <w:szCs w:val="22"/>
        </w:rPr>
        <w:t xml:space="preserve">Łączna wysokość kar umownych nie może przekroczyć wynagrodzenia umownego. </w:t>
      </w:r>
    </w:p>
    <w:p w14:paraId="1FDBCEA7" w14:textId="77777777" w:rsidR="00AF1D25" w:rsidRPr="00463BF2" w:rsidRDefault="00AF1D25" w:rsidP="00463BF2">
      <w:pPr>
        <w:pStyle w:val="Teksttreci20"/>
        <w:numPr>
          <w:ilvl w:val="1"/>
          <w:numId w:val="20"/>
        </w:numPr>
        <w:shd w:val="clear" w:color="auto" w:fill="auto"/>
        <w:tabs>
          <w:tab w:val="left" w:pos="321"/>
        </w:tabs>
        <w:spacing w:before="0" w:after="0" w:line="240" w:lineRule="auto"/>
        <w:ind w:left="280" w:right="40" w:hanging="280"/>
        <w:jc w:val="both"/>
        <w:rPr>
          <w:rFonts w:ascii="Arial" w:hAnsi="Arial" w:cs="Arial"/>
          <w:sz w:val="22"/>
          <w:szCs w:val="22"/>
        </w:rPr>
      </w:pPr>
      <w:r w:rsidRPr="00463BF2">
        <w:rPr>
          <w:rFonts w:ascii="Arial" w:hAnsi="Arial" w:cs="Arial"/>
          <w:sz w:val="22"/>
          <w:szCs w:val="22"/>
        </w:rPr>
        <w:t xml:space="preserve">Zamawiający zastrzega sobie prawo do dochodzenia odszkodowania przewyższającego wysokość zastrzeżonych kar umownych do wysokości poniesionej szkody. Wierzytelności </w:t>
      </w:r>
      <w:r w:rsidRPr="00463BF2">
        <w:rPr>
          <w:rFonts w:ascii="Arial" w:hAnsi="Arial" w:cs="Arial"/>
          <w:sz w:val="22"/>
          <w:szCs w:val="22"/>
        </w:rPr>
        <w:lastRenderedPageBreak/>
        <w:t>z tytułu kar umownych są natychmiast wymagalne, bez osobnego wzywania Wykonawcy do zapłaty i mogą być potrącane.</w:t>
      </w:r>
    </w:p>
    <w:p w14:paraId="4E939AEF" w14:textId="77777777" w:rsidR="00AF1D25" w:rsidRPr="00463BF2" w:rsidRDefault="00AF1D25" w:rsidP="00463BF2">
      <w:pPr>
        <w:pStyle w:val="Teksttreci20"/>
        <w:numPr>
          <w:ilvl w:val="1"/>
          <w:numId w:val="20"/>
        </w:numPr>
        <w:shd w:val="clear" w:color="auto" w:fill="auto"/>
        <w:tabs>
          <w:tab w:val="left" w:pos="321"/>
        </w:tabs>
        <w:spacing w:before="0" w:after="0" w:line="240" w:lineRule="auto"/>
        <w:ind w:left="280" w:right="40" w:hanging="280"/>
        <w:jc w:val="both"/>
        <w:rPr>
          <w:rFonts w:ascii="Arial" w:hAnsi="Arial" w:cs="Arial"/>
          <w:sz w:val="22"/>
          <w:szCs w:val="22"/>
        </w:rPr>
      </w:pPr>
      <w:r w:rsidRPr="00463BF2">
        <w:rPr>
          <w:rFonts w:ascii="Arial" w:hAnsi="Arial" w:cs="Arial"/>
          <w:sz w:val="22"/>
          <w:szCs w:val="22"/>
        </w:rPr>
        <w:t>Każda z kar umownych wymienionych w umowie jest niezależna od siebie, a Zamawiający ma prawo dochodzić każdej z nich niezależnie od dochodzenia pozostałych.</w:t>
      </w:r>
    </w:p>
    <w:p w14:paraId="7B32C7B8" w14:textId="0BD7B89C" w:rsidR="00AF1D25" w:rsidRPr="00463BF2" w:rsidRDefault="00AF1D25" w:rsidP="00463BF2">
      <w:pPr>
        <w:pStyle w:val="Teksttreci20"/>
        <w:numPr>
          <w:ilvl w:val="1"/>
          <w:numId w:val="20"/>
        </w:numPr>
        <w:shd w:val="clear" w:color="auto" w:fill="auto"/>
        <w:tabs>
          <w:tab w:val="left" w:pos="321"/>
        </w:tabs>
        <w:spacing w:before="0" w:after="0" w:line="240" w:lineRule="auto"/>
        <w:ind w:left="280" w:right="40" w:hanging="280"/>
        <w:jc w:val="both"/>
        <w:rPr>
          <w:rFonts w:ascii="Arial" w:hAnsi="Arial" w:cs="Arial"/>
          <w:sz w:val="22"/>
          <w:szCs w:val="22"/>
        </w:rPr>
      </w:pPr>
      <w:r w:rsidRPr="00463BF2">
        <w:rPr>
          <w:rFonts w:ascii="Arial" w:hAnsi="Arial" w:cs="Arial"/>
          <w:sz w:val="22"/>
          <w:szCs w:val="22"/>
        </w:rPr>
        <w:t>Wykonawca wyraża zgodę na potrącenie kar umownych z wynagrodzenia należnego Wykonawcy na podstawie Umowy.</w:t>
      </w:r>
    </w:p>
    <w:p w14:paraId="205EAE70" w14:textId="77777777" w:rsidR="00091625" w:rsidRDefault="00091625" w:rsidP="00463BF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2A0BEDC6" w14:textId="0493422F" w:rsidR="00E63D8C" w:rsidRPr="00463BF2" w:rsidRDefault="00E63D8C" w:rsidP="00463BF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463BF2">
        <w:rPr>
          <w:rFonts w:ascii="Arial" w:hAnsi="Arial" w:cs="Arial"/>
          <w:b/>
          <w:sz w:val="22"/>
          <w:szCs w:val="22"/>
        </w:rPr>
        <w:t xml:space="preserve">§ </w:t>
      </w:r>
      <w:r w:rsidR="00AF1D25" w:rsidRPr="00463BF2">
        <w:rPr>
          <w:rFonts w:ascii="Arial" w:hAnsi="Arial" w:cs="Arial"/>
          <w:b/>
          <w:sz w:val="22"/>
          <w:szCs w:val="22"/>
        </w:rPr>
        <w:t>7</w:t>
      </w:r>
    </w:p>
    <w:p w14:paraId="26AD831F" w14:textId="77777777" w:rsidR="00E63D8C" w:rsidRPr="00463BF2" w:rsidRDefault="00E63D8C" w:rsidP="00463BF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463BF2">
        <w:rPr>
          <w:rFonts w:ascii="Arial" w:hAnsi="Arial" w:cs="Arial"/>
          <w:b/>
          <w:sz w:val="22"/>
          <w:szCs w:val="22"/>
        </w:rPr>
        <w:t>Zmiany umowy</w:t>
      </w:r>
    </w:p>
    <w:p w14:paraId="16E3EF18" w14:textId="77777777" w:rsidR="00AF1D25" w:rsidRPr="00463BF2" w:rsidRDefault="00AF1D25" w:rsidP="00463BF2">
      <w:pPr>
        <w:autoSpaceDE w:val="0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1956E23A" w14:textId="40EB945D" w:rsidR="00E63D8C" w:rsidRPr="00463BF2" w:rsidRDefault="00AF1D25" w:rsidP="00463BF2">
      <w:pPr>
        <w:ind w:left="-284"/>
        <w:jc w:val="both"/>
        <w:rPr>
          <w:rFonts w:ascii="Arial" w:hAnsi="Arial" w:cs="Arial"/>
          <w:sz w:val="22"/>
          <w:szCs w:val="22"/>
        </w:rPr>
      </w:pPr>
      <w:r w:rsidRPr="00463BF2">
        <w:rPr>
          <w:rFonts w:ascii="Arial" w:hAnsi="Arial" w:cs="Arial"/>
          <w:sz w:val="22"/>
          <w:szCs w:val="22"/>
        </w:rPr>
        <w:t>Zmiany postanowień niniejszej umowy mogą nastąpić za zgodą obu stron wyrażoną na piśmie pod rygorem nieważności.</w:t>
      </w:r>
    </w:p>
    <w:p w14:paraId="479A841D" w14:textId="77777777" w:rsidR="006558EE" w:rsidRPr="00463BF2" w:rsidRDefault="006558EE" w:rsidP="00463BF2">
      <w:pPr>
        <w:autoSpaceDE w:val="0"/>
        <w:jc w:val="center"/>
        <w:rPr>
          <w:rFonts w:ascii="Arial" w:hAnsi="Arial" w:cs="Arial"/>
          <w:sz w:val="22"/>
          <w:szCs w:val="22"/>
        </w:rPr>
      </w:pPr>
    </w:p>
    <w:p w14:paraId="35317C13" w14:textId="6BAEDE79" w:rsidR="00E63D8C" w:rsidRPr="00463BF2" w:rsidRDefault="00E63D8C" w:rsidP="00463BF2">
      <w:pPr>
        <w:tabs>
          <w:tab w:val="left" w:pos="1080"/>
        </w:tabs>
        <w:autoSpaceDE w:val="0"/>
        <w:jc w:val="center"/>
        <w:rPr>
          <w:rFonts w:ascii="Arial" w:hAnsi="Arial" w:cs="Arial"/>
          <w:b/>
          <w:bCs/>
          <w:kern w:val="1"/>
          <w:sz w:val="22"/>
          <w:szCs w:val="22"/>
        </w:rPr>
      </w:pPr>
      <w:r w:rsidRPr="00463BF2">
        <w:rPr>
          <w:rFonts w:ascii="Arial" w:hAnsi="Arial" w:cs="Arial"/>
          <w:b/>
          <w:kern w:val="1"/>
          <w:sz w:val="22"/>
          <w:szCs w:val="22"/>
        </w:rPr>
        <w:t xml:space="preserve">§ </w:t>
      </w:r>
      <w:r w:rsidR="00AF1D25" w:rsidRPr="00463BF2">
        <w:rPr>
          <w:rFonts w:ascii="Arial" w:hAnsi="Arial" w:cs="Arial"/>
          <w:b/>
          <w:kern w:val="1"/>
          <w:sz w:val="22"/>
          <w:szCs w:val="22"/>
        </w:rPr>
        <w:t>8</w:t>
      </w:r>
      <w:r w:rsidRPr="00463BF2">
        <w:rPr>
          <w:rFonts w:ascii="Arial" w:hAnsi="Arial" w:cs="Arial"/>
          <w:b/>
          <w:bCs/>
          <w:kern w:val="1"/>
          <w:sz w:val="22"/>
          <w:szCs w:val="22"/>
        </w:rPr>
        <w:br/>
        <w:t>Dane kontaktowe</w:t>
      </w:r>
    </w:p>
    <w:p w14:paraId="343DC642" w14:textId="77777777" w:rsidR="00AF1D25" w:rsidRPr="00463BF2" w:rsidRDefault="00AF1D25" w:rsidP="00463BF2">
      <w:pPr>
        <w:tabs>
          <w:tab w:val="left" w:pos="1080"/>
        </w:tabs>
        <w:autoSpaceDE w:val="0"/>
        <w:jc w:val="center"/>
        <w:rPr>
          <w:rFonts w:ascii="Arial" w:hAnsi="Arial" w:cs="Arial"/>
          <w:sz w:val="22"/>
          <w:szCs w:val="22"/>
        </w:rPr>
      </w:pPr>
    </w:p>
    <w:p w14:paraId="7328729A" w14:textId="4E07D406" w:rsidR="00AF1D25" w:rsidRPr="00463BF2" w:rsidRDefault="00AF1D25" w:rsidP="00463BF2">
      <w:pPr>
        <w:numPr>
          <w:ilvl w:val="0"/>
          <w:numId w:val="21"/>
        </w:numPr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BF2">
        <w:rPr>
          <w:rFonts w:ascii="Arial" w:eastAsia="Calibri" w:hAnsi="Arial" w:cs="Arial"/>
          <w:sz w:val="22"/>
          <w:szCs w:val="22"/>
          <w:lang w:eastAsia="en-US"/>
        </w:rPr>
        <w:t>Ze strony Zamawiającego nadzór nad realizacją przedmiotu Umowy będzie pełnił ____________________________ tel. ____________________________ mail ____________________________</w:t>
      </w:r>
    </w:p>
    <w:p w14:paraId="71C1766D" w14:textId="15252859" w:rsidR="00AF1D25" w:rsidRPr="00463BF2" w:rsidRDefault="00AF1D25" w:rsidP="00463BF2">
      <w:pPr>
        <w:numPr>
          <w:ilvl w:val="0"/>
          <w:numId w:val="21"/>
        </w:numPr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BF2">
        <w:rPr>
          <w:rFonts w:ascii="Arial" w:eastAsia="Calibri" w:hAnsi="Arial" w:cs="Arial"/>
          <w:sz w:val="22"/>
          <w:szCs w:val="22"/>
          <w:lang w:eastAsia="en-US"/>
        </w:rPr>
        <w:t>Ze strony Wykonawcy obowiązki Koordynatora Wykonawcy będzie pełnił ____________________________ tel. ____________________________ mail ____________________________</w:t>
      </w:r>
    </w:p>
    <w:p w14:paraId="25E936CD" w14:textId="77777777" w:rsidR="00AF1D25" w:rsidRPr="00463BF2" w:rsidRDefault="00AF1D25" w:rsidP="00463BF2">
      <w:pPr>
        <w:numPr>
          <w:ilvl w:val="0"/>
          <w:numId w:val="21"/>
        </w:numPr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BF2">
        <w:rPr>
          <w:rFonts w:ascii="Arial" w:eastAsia="Calibri" w:hAnsi="Arial" w:cs="Arial"/>
          <w:sz w:val="22"/>
          <w:szCs w:val="22"/>
          <w:lang w:eastAsia="en-US"/>
        </w:rPr>
        <w:t>Osoby wskazane w ust. 1 i 2 powyżej są uprawnione do uzgadniania szczegółowych zasad współpracy przy realizacji Umowy, przy czym nie są umocowane do wprowadzania jakichkolwiek zmian do Umowy.</w:t>
      </w:r>
    </w:p>
    <w:p w14:paraId="546B2FD1" w14:textId="77777777" w:rsidR="00E63D8C" w:rsidRPr="00463BF2" w:rsidRDefault="00E63D8C" w:rsidP="00463BF2">
      <w:pPr>
        <w:autoSpaceDE w:val="0"/>
        <w:rPr>
          <w:rFonts w:ascii="Arial" w:hAnsi="Arial" w:cs="Arial"/>
          <w:b/>
          <w:sz w:val="22"/>
          <w:szCs w:val="22"/>
        </w:rPr>
      </w:pPr>
    </w:p>
    <w:p w14:paraId="2F164CDA" w14:textId="77777777" w:rsidR="00E63D8C" w:rsidRPr="00463BF2" w:rsidRDefault="00E63D8C" w:rsidP="00463BF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058F1E91" w14:textId="6CB0F890" w:rsidR="00E63D8C" w:rsidRDefault="00D250CE" w:rsidP="00463BF2">
      <w:pPr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463BF2">
        <w:rPr>
          <w:rFonts w:ascii="Arial" w:hAnsi="Arial" w:cs="Arial"/>
          <w:b/>
          <w:sz w:val="22"/>
          <w:szCs w:val="22"/>
        </w:rPr>
        <w:t>§ 10</w:t>
      </w:r>
      <w:r w:rsidR="00E63D8C" w:rsidRPr="00463BF2">
        <w:rPr>
          <w:rFonts w:ascii="Arial" w:hAnsi="Arial" w:cs="Arial"/>
          <w:sz w:val="22"/>
          <w:szCs w:val="22"/>
        </w:rPr>
        <w:br/>
      </w:r>
      <w:r w:rsidR="00E63D8C" w:rsidRPr="00463BF2">
        <w:rPr>
          <w:rFonts w:ascii="Arial" w:hAnsi="Arial" w:cs="Arial"/>
          <w:b/>
          <w:sz w:val="22"/>
          <w:szCs w:val="22"/>
        </w:rPr>
        <w:t>Postanowienia dodatkowe</w:t>
      </w:r>
    </w:p>
    <w:p w14:paraId="28795AE8" w14:textId="77777777" w:rsidR="00091625" w:rsidRPr="00463BF2" w:rsidRDefault="00091625" w:rsidP="00463BF2">
      <w:pPr>
        <w:autoSpaceDE w:val="0"/>
        <w:jc w:val="center"/>
        <w:rPr>
          <w:rFonts w:ascii="Arial" w:hAnsi="Arial" w:cs="Arial"/>
          <w:sz w:val="22"/>
          <w:szCs w:val="22"/>
        </w:rPr>
      </w:pPr>
    </w:p>
    <w:p w14:paraId="5E944C35" w14:textId="64BB6B48" w:rsidR="00E63D8C" w:rsidRPr="00463BF2" w:rsidRDefault="00E63D8C" w:rsidP="00091625">
      <w:pPr>
        <w:pStyle w:val="Tekstpodstawowy"/>
        <w:numPr>
          <w:ilvl w:val="3"/>
          <w:numId w:val="22"/>
        </w:numPr>
        <w:ind w:left="426" w:hanging="426"/>
        <w:rPr>
          <w:rFonts w:ascii="Arial" w:hAnsi="Arial" w:cs="Arial"/>
          <w:sz w:val="22"/>
          <w:szCs w:val="22"/>
        </w:rPr>
      </w:pPr>
      <w:r w:rsidRPr="00463BF2">
        <w:rPr>
          <w:rFonts w:ascii="Arial" w:hAnsi="Arial" w:cs="Arial"/>
          <w:sz w:val="22"/>
          <w:szCs w:val="22"/>
        </w:rPr>
        <w:t>Wszystkie ewentualne kwestie sporne powstałe na tle wykonania niniejszej umowy, w tym w zakresie naliczania kar umownych z tytułu niewykonania lub nienależytego wykonania przedmiotu umowy Strony rozstrzygać będą polubownie. W przypadku nie dojścia do porozumienia spory podlegają rozstrzyganiu przez Sąd właściwy dla Zamawiającego.</w:t>
      </w:r>
    </w:p>
    <w:p w14:paraId="7A3C7B8C" w14:textId="050F9369" w:rsidR="00E63D8C" w:rsidRPr="00463BF2" w:rsidRDefault="00E63D8C" w:rsidP="00091625">
      <w:pPr>
        <w:pStyle w:val="Tekstpodstawowy"/>
        <w:numPr>
          <w:ilvl w:val="3"/>
          <w:numId w:val="22"/>
        </w:numPr>
        <w:ind w:left="426" w:hanging="426"/>
        <w:rPr>
          <w:rFonts w:ascii="Arial" w:hAnsi="Arial" w:cs="Arial"/>
          <w:sz w:val="22"/>
          <w:szCs w:val="22"/>
        </w:rPr>
      </w:pPr>
      <w:r w:rsidRPr="00463BF2">
        <w:rPr>
          <w:rFonts w:ascii="Arial" w:hAnsi="Arial" w:cs="Arial"/>
          <w:sz w:val="22"/>
          <w:szCs w:val="22"/>
        </w:rPr>
        <w:t>W sprawach nie uregulowanych niniejszą umową stosuje się przepisy Kodeksu Cywilnego.</w:t>
      </w:r>
    </w:p>
    <w:p w14:paraId="7D5C9215" w14:textId="4196C5FD" w:rsidR="00E63D8C" w:rsidRPr="00463BF2" w:rsidRDefault="00E63D8C" w:rsidP="00091625">
      <w:pPr>
        <w:pStyle w:val="Tekstpodstawowy"/>
        <w:numPr>
          <w:ilvl w:val="3"/>
          <w:numId w:val="22"/>
        </w:numPr>
        <w:ind w:left="426" w:hanging="426"/>
        <w:rPr>
          <w:rFonts w:ascii="Arial" w:hAnsi="Arial" w:cs="Arial"/>
          <w:kern w:val="1"/>
          <w:sz w:val="22"/>
          <w:szCs w:val="22"/>
        </w:rPr>
      </w:pPr>
      <w:r w:rsidRPr="00463BF2">
        <w:rPr>
          <w:rFonts w:ascii="Arial" w:hAnsi="Arial" w:cs="Arial"/>
          <w:sz w:val="22"/>
          <w:szCs w:val="22"/>
        </w:rPr>
        <w:t>Umowa niniejsza została sporządzona w trzech jednobrzmiących egzemplarzach, dwa dla Zamawiającego, jeden dla Wykonawcy.</w:t>
      </w:r>
    </w:p>
    <w:p w14:paraId="635D22F1" w14:textId="50364025" w:rsidR="00E63D8C" w:rsidRPr="00463BF2" w:rsidRDefault="00E63D8C" w:rsidP="00091625">
      <w:pPr>
        <w:pStyle w:val="Tekstpodstawowy"/>
        <w:numPr>
          <w:ilvl w:val="3"/>
          <w:numId w:val="22"/>
        </w:numPr>
        <w:ind w:left="426" w:hanging="426"/>
        <w:rPr>
          <w:rFonts w:ascii="Arial" w:hAnsi="Arial" w:cs="Arial"/>
          <w:b/>
          <w:bCs/>
          <w:kern w:val="1"/>
          <w:sz w:val="22"/>
          <w:szCs w:val="22"/>
        </w:rPr>
      </w:pPr>
      <w:r w:rsidRPr="00463BF2">
        <w:rPr>
          <w:rFonts w:ascii="Arial" w:hAnsi="Arial" w:cs="Arial"/>
          <w:kern w:val="1"/>
          <w:sz w:val="22"/>
          <w:szCs w:val="22"/>
        </w:rPr>
        <w:t xml:space="preserve">Wykonawca zobowiązany jest niezwłocznie poinformować Zamawiającego na piśmie  o zmianie adresu swojej siedziby lub adresu dla dokonywania doręczeń korespondencji.  Przy braku takiej informacji wszelkie pisma i przesyłki wysłane na adres Wykonawcy wskazany w niniejszej Umowie będą uznawane za doręczone. </w:t>
      </w:r>
    </w:p>
    <w:p w14:paraId="07126660" w14:textId="77777777" w:rsidR="00E63D8C" w:rsidRPr="00463BF2" w:rsidRDefault="00E63D8C" w:rsidP="00463BF2">
      <w:pPr>
        <w:tabs>
          <w:tab w:val="left" w:pos="1080"/>
        </w:tabs>
        <w:autoSpaceDE w:val="0"/>
        <w:rPr>
          <w:rFonts w:ascii="Arial" w:hAnsi="Arial" w:cs="Arial"/>
          <w:b/>
          <w:bCs/>
          <w:kern w:val="1"/>
          <w:sz w:val="22"/>
          <w:szCs w:val="22"/>
        </w:rPr>
      </w:pPr>
    </w:p>
    <w:p w14:paraId="67EE16C9" w14:textId="77777777" w:rsidR="00E63D8C" w:rsidRPr="00463BF2" w:rsidRDefault="00E63D8C" w:rsidP="00463BF2">
      <w:pPr>
        <w:tabs>
          <w:tab w:val="left" w:pos="1080"/>
        </w:tabs>
        <w:autoSpaceDE w:val="0"/>
        <w:rPr>
          <w:rFonts w:ascii="Arial" w:hAnsi="Arial" w:cs="Arial"/>
          <w:b/>
          <w:bCs/>
          <w:kern w:val="1"/>
          <w:sz w:val="22"/>
          <w:szCs w:val="22"/>
        </w:rPr>
      </w:pPr>
    </w:p>
    <w:p w14:paraId="384C0592" w14:textId="77777777" w:rsidR="00AF1D25" w:rsidRPr="00463BF2" w:rsidRDefault="00AF1D25" w:rsidP="00463BF2">
      <w:pPr>
        <w:tabs>
          <w:tab w:val="left" w:pos="1080"/>
        </w:tabs>
        <w:autoSpaceDE w:val="0"/>
        <w:rPr>
          <w:rFonts w:ascii="Arial" w:hAnsi="Arial" w:cs="Arial"/>
          <w:b/>
          <w:bCs/>
          <w:kern w:val="1"/>
          <w:sz w:val="22"/>
          <w:szCs w:val="22"/>
        </w:rPr>
      </w:pPr>
    </w:p>
    <w:p w14:paraId="290053FF" w14:textId="77777777" w:rsidR="00AF1D25" w:rsidRPr="00463BF2" w:rsidRDefault="00AF1D25" w:rsidP="00463BF2">
      <w:pPr>
        <w:tabs>
          <w:tab w:val="left" w:pos="1080"/>
        </w:tabs>
        <w:autoSpaceDE w:val="0"/>
        <w:rPr>
          <w:rFonts w:ascii="Arial" w:hAnsi="Arial" w:cs="Arial"/>
          <w:b/>
          <w:bCs/>
          <w:kern w:val="1"/>
          <w:sz w:val="22"/>
          <w:szCs w:val="22"/>
        </w:rPr>
      </w:pPr>
    </w:p>
    <w:p w14:paraId="53481F44" w14:textId="2E51E6F0" w:rsidR="004B2B83" w:rsidRPr="00463BF2" w:rsidRDefault="00E63D8C" w:rsidP="00463BF2">
      <w:pPr>
        <w:tabs>
          <w:tab w:val="left" w:pos="1080"/>
        </w:tabs>
        <w:suppressAutoHyphens/>
        <w:autoSpaceDE w:val="0"/>
        <w:ind w:left="360"/>
        <w:rPr>
          <w:rFonts w:ascii="Arial" w:hAnsi="Arial" w:cs="Arial"/>
          <w:b/>
          <w:bCs/>
          <w:kern w:val="1"/>
          <w:sz w:val="22"/>
          <w:szCs w:val="22"/>
        </w:rPr>
      </w:pPr>
      <w:r w:rsidRPr="00463BF2">
        <w:rPr>
          <w:rFonts w:ascii="Arial" w:hAnsi="Arial" w:cs="Arial"/>
          <w:b/>
          <w:bCs/>
          <w:kern w:val="1"/>
          <w:sz w:val="22"/>
          <w:szCs w:val="22"/>
        </w:rPr>
        <w:t>ZAMAWIAJĄCY:</w:t>
      </w:r>
      <w:r w:rsidRPr="00463BF2">
        <w:rPr>
          <w:rFonts w:ascii="Arial" w:hAnsi="Arial" w:cs="Arial"/>
          <w:b/>
          <w:bCs/>
          <w:kern w:val="1"/>
          <w:sz w:val="22"/>
          <w:szCs w:val="22"/>
        </w:rPr>
        <w:tab/>
      </w:r>
      <w:r w:rsidRPr="00463BF2">
        <w:rPr>
          <w:rFonts w:ascii="Arial" w:hAnsi="Arial" w:cs="Arial"/>
          <w:b/>
          <w:bCs/>
          <w:kern w:val="1"/>
          <w:sz w:val="22"/>
          <w:szCs w:val="22"/>
        </w:rPr>
        <w:tab/>
      </w:r>
      <w:r w:rsidRPr="00463BF2">
        <w:rPr>
          <w:rFonts w:ascii="Arial" w:hAnsi="Arial" w:cs="Arial"/>
          <w:b/>
          <w:bCs/>
          <w:kern w:val="1"/>
          <w:sz w:val="22"/>
          <w:szCs w:val="22"/>
        </w:rPr>
        <w:tab/>
      </w:r>
      <w:r w:rsidRPr="00463BF2">
        <w:rPr>
          <w:rFonts w:ascii="Arial" w:hAnsi="Arial" w:cs="Arial"/>
          <w:b/>
          <w:bCs/>
          <w:kern w:val="1"/>
          <w:sz w:val="22"/>
          <w:szCs w:val="22"/>
        </w:rPr>
        <w:tab/>
      </w:r>
      <w:r w:rsidRPr="00463BF2">
        <w:rPr>
          <w:rFonts w:ascii="Arial" w:hAnsi="Arial" w:cs="Arial"/>
          <w:b/>
          <w:bCs/>
          <w:kern w:val="1"/>
          <w:sz w:val="22"/>
          <w:szCs w:val="22"/>
        </w:rPr>
        <w:tab/>
      </w:r>
      <w:r w:rsidRPr="00463BF2">
        <w:rPr>
          <w:rFonts w:ascii="Arial" w:hAnsi="Arial" w:cs="Arial"/>
          <w:b/>
          <w:bCs/>
          <w:kern w:val="1"/>
          <w:sz w:val="22"/>
          <w:szCs w:val="22"/>
        </w:rPr>
        <w:tab/>
        <w:t xml:space="preserve"> WYKONAWCA:</w:t>
      </w:r>
    </w:p>
    <w:sectPr w:rsidR="004B2B83" w:rsidRPr="00463B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31A39" w14:textId="77777777" w:rsidR="00DC5641" w:rsidRDefault="00DC5641" w:rsidP="00D86F69">
      <w:r>
        <w:separator/>
      </w:r>
    </w:p>
  </w:endnote>
  <w:endnote w:type="continuationSeparator" w:id="0">
    <w:p w14:paraId="587C0E44" w14:textId="77777777" w:rsidR="00DC5641" w:rsidRDefault="00DC5641" w:rsidP="00D8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61262" w14:textId="77777777" w:rsidR="00DC5641" w:rsidRDefault="00DC5641" w:rsidP="00D86F69">
      <w:r>
        <w:separator/>
      </w:r>
    </w:p>
  </w:footnote>
  <w:footnote w:type="continuationSeparator" w:id="0">
    <w:p w14:paraId="49B702E1" w14:textId="77777777" w:rsidR="00DC5641" w:rsidRDefault="00DC5641" w:rsidP="00D86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DC586" w14:textId="77777777" w:rsidR="00D531F3" w:rsidRDefault="00D531F3">
    <w:pPr>
      <w:pStyle w:val="Nagwek"/>
    </w:pPr>
  </w:p>
  <w:p w14:paraId="316CEC5F" w14:textId="43895BB0" w:rsidR="00D531F3" w:rsidRDefault="00D531F3">
    <w:pPr>
      <w:pStyle w:val="Nagwek"/>
    </w:pPr>
  </w:p>
  <w:p w14:paraId="3FEF97CC" w14:textId="77777777" w:rsidR="00D531F3" w:rsidRDefault="00D531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9EB056B0"/>
    <w:name w:val="WW8Num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E698D5EA"/>
    <w:name w:val="WW8Num5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b/>
        <w:strike w:val="0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572984"/>
    <w:multiLevelType w:val="hybridMultilevel"/>
    <w:tmpl w:val="1FA2CF3E"/>
    <w:lvl w:ilvl="0" w:tplc="C6F2AE7A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5647B"/>
    <w:multiLevelType w:val="hybridMultilevel"/>
    <w:tmpl w:val="2F009C1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906640"/>
    <w:multiLevelType w:val="hybridMultilevel"/>
    <w:tmpl w:val="D704727C"/>
    <w:lvl w:ilvl="0" w:tplc="51EC33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1EC336C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6C656D"/>
    <w:multiLevelType w:val="hybridMultilevel"/>
    <w:tmpl w:val="29B0B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1A88C4A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92069"/>
    <w:multiLevelType w:val="hybridMultilevel"/>
    <w:tmpl w:val="48E624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561EAD"/>
    <w:multiLevelType w:val="hybridMultilevel"/>
    <w:tmpl w:val="24A8A220"/>
    <w:lvl w:ilvl="0" w:tplc="7042F28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A6224"/>
    <w:multiLevelType w:val="hybridMultilevel"/>
    <w:tmpl w:val="3E50FADE"/>
    <w:lvl w:ilvl="0" w:tplc="CD5E2CBA">
      <w:start w:val="1"/>
      <w:numFmt w:val="decimal"/>
      <w:lvlText w:val="%1."/>
      <w:lvlJc w:val="left"/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30BB8"/>
    <w:multiLevelType w:val="hybridMultilevel"/>
    <w:tmpl w:val="626C5DD0"/>
    <w:lvl w:ilvl="0" w:tplc="416E8A06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BD159BD"/>
    <w:multiLevelType w:val="hybridMultilevel"/>
    <w:tmpl w:val="DA6261FC"/>
    <w:lvl w:ilvl="0" w:tplc="51EC33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1F65A9"/>
    <w:multiLevelType w:val="multilevel"/>
    <w:tmpl w:val="A482BE40"/>
    <w:lvl w:ilvl="0">
      <w:start w:val="1"/>
      <w:numFmt w:val="decimal"/>
      <w:lvlText w:val="%1."/>
      <w:lvlJc w:val="left"/>
      <w:pPr>
        <w:ind w:left="0" w:firstLine="0"/>
      </w:pPr>
      <w:rPr>
        <w:rFonts w:ascii="Open Sans" w:eastAsia="Batang" w:hAnsi="Open Sans" w:cs="Open San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Open Sans" w:eastAsia="Batang" w:hAnsi="Open Sans" w:cs="Open San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Batang" w:eastAsia="Batang" w:hAnsi="Batang" w:cs="Batang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Batang" w:eastAsia="Batang" w:hAnsi="Batang" w:cs="Batang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Batang" w:eastAsia="Batang" w:hAnsi="Batang" w:cs="Batang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Batang" w:eastAsia="Batang" w:hAnsi="Batang" w:cs="Batang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lowerLetter"/>
      <w:lvlText w:val="%7)"/>
      <w:lvlJc w:val="left"/>
      <w:pPr>
        <w:ind w:left="0" w:firstLine="0"/>
      </w:pPr>
      <w:rPr>
        <w:rFonts w:ascii="Batang" w:eastAsia="Batang" w:hAnsi="Batang" w:cs="Batang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E2F2E9E"/>
    <w:multiLevelType w:val="hybridMultilevel"/>
    <w:tmpl w:val="5DAC0A6A"/>
    <w:lvl w:ilvl="0" w:tplc="416E8A06">
      <w:start w:val="1"/>
      <w:numFmt w:val="decimal"/>
      <w:lvlText w:val="%1."/>
      <w:lvlJc w:val="left"/>
      <w:pPr>
        <w:ind w:left="1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96" w:hanging="360"/>
      </w:pPr>
    </w:lvl>
    <w:lvl w:ilvl="2" w:tplc="0415001B" w:tentative="1">
      <w:start w:val="1"/>
      <w:numFmt w:val="lowerRoman"/>
      <w:lvlText w:val="%3."/>
      <w:lvlJc w:val="right"/>
      <w:pPr>
        <w:ind w:left="2416" w:hanging="180"/>
      </w:pPr>
    </w:lvl>
    <w:lvl w:ilvl="3" w:tplc="0415000F" w:tentative="1">
      <w:start w:val="1"/>
      <w:numFmt w:val="decimal"/>
      <w:lvlText w:val="%4."/>
      <w:lvlJc w:val="left"/>
      <w:pPr>
        <w:ind w:left="3136" w:hanging="360"/>
      </w:pPr>
    </w:lvl>
    <w:lvl w:ilvl="4" w:tplc="04150019" w:tentative="1">
      <w:start w:val="1"/>
      <w:numFmt w:val="lowerLetter"/>
      <w:lvlText w:val="%5."/>
      <w:lvlJc w:val="left"/>
      <w:pPr>
        <w:ind w:left="3856" w:hanging="360"/>
      </w:pPr>
    </w:lvl>
    <w:lvl w:ilvl="5" w:tplc="0415001B" w:tentative="1">
      <w:start w:val="1"/>
      <w:numFmt w:val="lowerRoman"/>
      <w:lvlText w:val="%6."/>
      <w:lvlJc w:val="right"/>
      <w:pPr>
        <w:ind w:left="4576" w:hanging="180"/>
      </w:pPr>
    </w:lvl>
    <w:lvl w:ilvl="6" w:tplc="0415000F" w:tentative="1">
      <w:start w:val="1"/>
      <w:numFmt w:val="decimal"/>
      <w:lvlText w:val="%7."/>
      <w:lvlJc w:val="left"/>
      <w:pPr>
        <w:ind w:left="5296" w:hanging="360"/>
      </w:pPr>
    </w:lvl>
    <w:lvl w:ilvl="7" w:tplc="04150019" w:tentative="1">
      <w:start w:val="1"/>
      <w:numFmt w:val="lowerLetter"/>
      <w:lvlText w:val="%8."/>
      <w:lvlJc w:val="left"/>
      <w:pPr>
        <w:ind w:left="6016" w:hanging="360"/>
      </w:pPr>
    </w:lvl>
    <w:lvl w:ilvl="8" w:tplc="0415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3" w15:restartNumberingAfterBreak="0">
    <w:nsid w:val="1E9166B0"/>
    <w:multiLevelType w:val="multilevel"/>
    <w:tmpl w:val="F2264C86"/>
    <w:lvl w:ilvl="0">
      <w:start w:val="1"/>
      <w:numFmt w:val="decimal"/>
      <w:lvlText w:val="%1."/>
      <w:lvlJc w:val="left"/>
      <w:rPr>
        <w:rFonts w:ascii="Open Sans" w:eastAsia="Tahoma" w:hAnsi="Open Sans" w:cs="Open San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Tahom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B179C3"/>
    <w:multiLevelType w:val="hybridMultilevel"/>
    <w:tmpl w:val="789ECF90"/>
    <w:lvl w:ilvl="0" w:tplc="416E8A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ABC1F37"/>
    <w:multiLevelType w:val="hybridMultilevel"/>
    <w:tmpl w:val="5B8A1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E5546"/>
    <w:multiLevelType w:val="hybridMultilevel"/>
    <w:tmpl w:val="09A8DA02"/>
    <w:lvl w:ilvl="0" w:tplc="38EE5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60373"/>
    <w:multiLevelType w:val="hybridMultilevel"/>
    <w:tmpl w:val="26F4CDF8"/>
    <w:lvl w:ilvl="0" w:tplc="2AA0A6D8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A386B"/>
    <w:multiLevelType w:val="hybridMultilevel"/>
    <w:tmpl w:val="37A6694E"/>
    <w:lvl w:ilvl="0" w:tplc="6B528AE6">
      <w:start w:val="1"/>
      <w:numFmt w:val="decimal"/>
      <w:lvlText w:val="%1."/>
      <w:lvlJc w:val="left"/>
      <w:pPr>
        <w:ind w:left="765" w:hanging="76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E91D9E"/>
    <w:multiLevelType w:val="hybridMultilevel"/>
    <w:tmpl w:val="F3383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73A4B"/>
    <w:multiLevelType w:val="hybridMultilevel"/>
    <w:tmpl w:val="46161E2E"/>
    <w:lvl w:ilvl="0" w:tplc="51EC33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475099">
    <w:abstractNumId w:val="0"/>
  </w:num>
  <w:num w:numId="2" w16cid:durableId="985165371">
    <w:abstractNumId w:val="6"/>
  </w:num>
  <w:num w:numId="3" w16cid:durableId="1385712320">
    <w:abstractNumId w:val="19"/>
  </w:num>
  <w:num w:numId="4" w16cid:durableId="192764415">
    <w:abstractNumId w:val="10"/>
  </w:num>
  <w:num w:numId="5" w16cid:durableId="2034723261">
    <w:abstractNumId w:val="20"/>
  </w:num>
  <w:num w:numId="6" w16cid:durableId="955596038">
    <w:abstractNumId w:val="4"/>
  </w:num>
  <w:num w:numId="7" w16cid:durableId="1539776232">
    <w:abstractNumId w:val="7"/>
  </w:num>
  <w:num w:numId="8" w16cid:durableId="698361206">
    <w:abstractNumId w:val="18"/>
  </w:num>
  <w:num w:numId="9" w16cid:durableId="1450128681">
    <w:abstractNumId w:val="16"/>
  </w:num>
  <w:num w:numId="10" w16cid:durableId="1616256919">
    <w:abstractNumId w:val="8"/>
  </w:num>
  <w:num w:numId="11" w16cid:durableId="177238488">
    <w:abstractNumId w:val="1"/>
  </w:num>
  <w:num w:numId="12" w16cid:durableId="498429215">
    <w:abstractNumId w:val="17"/>
  </w:num>
  <w:num w:numId="13" w16cid:durableId="1796480957">
    <w:abstractNumId w:val="11"/>
  </w:num>
  <w:num w:numId="14" w16cid:durableId="223495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0593529">
    <w:abstractNumId w:val="2"/>
  </w:num>
  <w:num w:numId="16" w16cid:durableId="267203931">
    <w:abstractNumId w:val="12"/>
  </w:num>
  <w:num w:numId="17" w16cid:durableId="629821479">
    <w:abstractNumId w:val="14"/>
  </w:num>
  <w:num w:numId="18" w16cid:durableId="676155421">
    <w:abstractNumId w:val="3"/>
  </w:num>
  <w:num w:numId="19" w16cid:durableId="110171191">
    <w:abstractNumId w:val="15"/>
  </w:num>
  <w:num w:numId="20" w16cid:durableId="108280580">
    <w:abstractNumId w:val="13"/>
  </w:num>
  <w:num w:numId="21" w16cid:durableId="2013944637">
    <w:abstractNumId w:val="9"/>
  </w:num>
  <w:num w:numId="22" w16cid:durableId="1328947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D8C"/>
    <w:rsid w:val="000007EC"/>
    <w:rsid w:val="0001546E"/>
    <w:rsid w:val="00030D9C"/>
    <w:rsid w:val="00064EDD"/>
    <w:rsid w:val="000738C5"/>
    <w:rsid w:val="00074996"/>
    <w:rsid w:val="00087492"/>
    <w:rsid w:val="0009040B"/>
    <w:rsid w:val="00091625"/>
    <w:rsid w:val="00091721"/>
    <w:rsid w:val="00092E23"/>
    <w:rsid w:val="000D3B10"/>
    <w:rsid w:val="000E045D"/>
    <w:rsid w:val="000F63C0"/>
    <w:rsid w:val="001309A5"/>
    <w:rsid w:val="001708F4"/>
    <w:rsid w:val="001810EF"/>
    <w:rsid w:val="001E35A5"/>
    <w:rsid w:val="001F2BEC"/>
    <w:rsid w:val="00297AA2"/>
    <w:rsid w:val="002E42C9"/>
    <w:rsid w:val="002E5419"/>
    <w:rsid w:val="003008DF"/>
    <w:rsid w:val="00306392"/>
    <w:rsid w:val="003273A8"/>
    <w:rsid w:val="00327FCC"/>
    <w:rsid w:val="00350244"/>
    <w:rsid w:val="0035725D"/>
    <w:rsid w:val="00363A06"/>
    <w:rsid w:val="003647B5"/>
    <w:rsid w:val="00373D07"/>
    <w:rsid w:val="00396120"/>
    <w:rsid w:val="003B3FF0"/>
    <w:rsid w:val="003C0716"/>
    <w:rsid w:val="003C3DFB"/>
    <w:rsid w:val="00432273"/>
    <w:rsid w:val="00463745"/>
    <w:rsid w:val="00463BF2"/>
    <w:rsid w:val="00474CF2"/>
    <w:rsid w:val="004807A4"/>
    <w:rsid w:val="00493901"/>
    <w:rsid w:val="004B2B83"/>
    <w:rsid w:val="004E58D2"/>
    <w:rsid w:val="00563064"/>
    <w:rsid w:val="005956F9"/>
    <w:rsid w:val="005B5362"/>
    <w:rsid w:val="005F0FEC"/>
    <w:rsid w:val="005F20C7"/>
    <w:rsid w:val="00601FCF"/>
    <w:rsid w:val="00610468"/>
    <w:rsid w:val="006558EE"/>
    <w:rsid w:val="00676F84"/>
    <w:rsid w:val="006954A7"/>
    <w:rsid w:val="006B4907"/>
    <w:rsid w:val="0070160E"/>
    <w:rsid w:val="00781D3B"/>
    <w:rsid w:val="007C1169"/>
    <w:rsid w:val="0082144F"/>
    <w:rsid w:val="00860B69"/>
    <w:rsid w:val="00880D54"/>
    <w:rsid w:val="008949E6"/>
    <w:rsid w:val="008D5D2E"/>
    <w:rsid w:val="008E5A47"/>
    <w:rsid w:val="0090643C"/>
    <w:rsid w:val="0092212E"/>
    <w:rsid w:val="009473F8"/>
    <w:rsid w:val="00994384"/>
    <w:rsid w:val="009C6E16"/>
    <w:rsid w:val="00A05C7D"/>
    <w:rsid w:val="00A30EDE"/>
    <w:rsid w:val="00A40AFC"/>
    <w:rsid w:val="00A7515D"/>
    <w:rsid w:val="00A810C0"/>
    <w:rsid w:val="00AF1D25"/>
    <w:rsid w:val="00B04593"/>
    <w:rsid w:val="00B35A77"/>
    <w:rsid w:val="00B736B8"/>
    <w:rsid w:val="00B75FC9"/>
    <w:rsid w:val="00B921EC"/>
    <w:rsid w:val="00B93B73"/>
    <w:rsid w:val="00BA2455"/>
    <w:rsid w:val="00BF1EB3"/>
    <w:rsid w:val="00C134A1"/>
    <w:rsid w:val="00C33932"/>
    <w:rsid w:val="00C44BA0"/>
    <w:rsid w:val="00C9004E"/>
    <w:rsid w:val="00C91D17"/>
    <w:rsid w:val="00C91DBF"/>
    <w:rsid w:val="00CA555A"/>
    <w:rsid w:val="00CE1479"/>
    <w:rsid w:val="00D15BE2"/>
    <w:rsid w:val="00D250CE"/>
    <w:rsid w:val="00D531F3"/>
    <w:rsid w:val="00D5384D"/>
    <w:rsid w:val="00D73BD2"/>
    <w:rsid w:val="00D773C2"/>
    <w:rsid w:val="00D86F69"/>
    <w:rsid w:val="00DA0681"/>
    <w:rsid w:val="00DB0343"/>
    <w:rsid w:val="00DB051C"/>
    <w:rsid w:val="00DB79E1"/>
    <w:rsid w:val="00DC5641"/>
    <w:rsid w:val="00E37C23"/>
    <w:rsid w:val="00E63D8C"/>
    <w:rsid w:val="00E810E3"/>
    <w:rsid w:val="00E83CFA"/>
    <w:rsid w:val="00E9050F"/>
    <w:rsid w:val="00E9084F"/>
    <w:rsid w:val="00EC7DA0"/>
    <w:rsid w:val="00F073FA"/>
    <w:rsid w:val="00F401DE"/>
    <w:rsid w:val="00F43360"/>
    <w:rsid w:val="00F55FA9"/>
    <w:rsid w:val="00FC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6E49A"/>
  <w15:docId w15:val="{E8346C79-891F-40FF-8EBD-8CA36D47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B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E63D8C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E63D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63D8C"/>
    <w:rPr>
      <w:color w:val="0000FF"/>
      <w:u w:val="single"/>
    </w:rPr>
  </w:style>
  <w:style w:type="paragraph" w:styleId="Akapitzlist">
    <w:name w:val="List Paragraph"/>
    <w:aliases w:val="normalny tekst,L1,List Paragraph,Akapit z listą5,Numerowanie,Akapit z listą BS,CW_Lista,sw tekst,T_SZ_List Paragraph,Kolorowa lista — akcent 11,wypunktowanie,Bullet Number,Body MS Bullet,lp1,List Paragraph1,List Paragraph2,Podsis rysunku"/>
    <w:basedOn w:val="Normalny"/>
    <w:link w:val="AkapitzlistZnak"/>
    <w:uiPriority w:val="34"/>
    <w:qFormat/>
    <w:rsid w:val="00E63D8C"/>
    <w:pPr>
      <w:ind w:left="708"/>
    </w:pPr>
  </w:style>
  <w:style w:type="paragraph" w:customStyle="1" w:styleId="Default">
    <w:name w:val="Default"/>
    <w:rsid w:val="00E63D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E63D8C"/>
    <w:rPr>
      <w:b/>
      <w:bCs/>
    </w:rPr>
  </w:style>
  <w:style w:type="character" w:customStyle="1" w:styleId="AkapitzlistZnak">
    <w:name w:val="Akapit z listą Znak"/>
    <w:aliases w:val="normalny tekst Znak,L1 Znak,List Paragraph Znak,Akapit z listą5 Znak,Numerowanie Znak,Akapit z listą BS Znak,CW_Lista Znak,sw tekst Znak,T_SZ_List Paragraph Znak,Kolorowa lista — akcent 11 Znak,wypunktowanie Znak,Bullet Number Znak"/>
    <w:link w:val="Akapitzlist"/>
    <w:uiPriority w:val="34"/>
    <w:qFormat/>
    <w:locked/>
    <w:rsid w:val="00E63D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link w:val="Teksttreci0"/>
    <w:rsid w:val="00E63D8C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63D8C"/>
    <w:pPr>
      <w:widowControl w:val="0"/>
      <w:shd w:val="clear" w:color="auto" w:fill="FFFFFF"/>
      <w:spacing w:after="120" w:line="0" w:lineRule="atLeast"/>
      <w:ind w:hanging="460"/>
      <w:jc w:val="both"/>
    </w:pPr>
    <w:rPr>
      <w:rFonts w:ascii="Verdana" w:eastAsia="Verdana" w:hAnsi="Verdana" w:cs="Verdana"/>
      <w:sz w:val="17"/>
      <w:szCs w:val="17"/>
      <w:lang w:eastAsia="en-US"/>
    </w:rPr>
  </w:style>
  <w:style w:type="paragraph" w:customStyle="1" w:styleId="Style20">
    <w:name w:val="Style20"/>
    <w:basedOn w:val="Normalny"/>
    <w:uiPriority w:val="99"/>
    <w:rsid w:val="00E63D8C"/>
    <w:pPr>
      <w:widowControl w:val="0"/>
      <w:autoSpaceDE w:val="0"/>
      <w:autoSpaceDN w:val="0"/>
      <w:adjustRightInd w:val="0"/>
      <w:spacing w:line="230" w:lineRule="exact"/>
      <w:ind w:hanging="360"/>
      <w:jc w:val="both"/>
    </w:pPr>
    <w:rPr>
      <w:rFonts w:ascii="Arial" w:hAnsi="Arial" w:cs="Arial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917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91721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781D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D3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1D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D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D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1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D3B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610468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61046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6F6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6F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6F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53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3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31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3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user">
    <w:name w:val="Standard (user)"/>
    <w:rsid w:val="00CE14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1F2BEC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qFormat/>
    <w:locked/>
    <w:rsid w:val="00AF1D25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AF1D25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98379-DEB7-4C1F-BDDC-01377CB7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2032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Jarosław Felczuk</dc:creator>
  <cp:lastModifiedBy>eliza@fokus2.pl</cp:lastModifiedBy>
  <cp:revision>47</cp:revision>
  <cp:lastPrinted>2023-08-11T13:25:00Z</cp:lastPrinted>
  <dcterms:created xsi:type="dcterms:W3CDTF">2023-02-27T11:42:00Z</dcterms:created>
  <dcterms:modified xsi:type="dcterms:W3CDTF">2025-11-05T04:29:00Z</dcterms:modified>
</cp:coreProperties>
</file>